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BD1B0" w14:textId="77777777" w:rsidR="002E738D" w:rsidRPr="00187690" w:rsidRDefault="002E738D" w:rsidP="5C585E33">
      <w:pPr>
        <w:rPr>
          <w:rFonts w:asciiTheme="minorHAnsi" w:hAnsiTheme="minorHAnsi" w:cstheme="minorHAnsi"/>
          <w:b/>
          <w:bCs/>
          <w:sz w:val="22"/>
          <w:szCs w:val="22"/>
        </w:rPr>
      </w:pPr>
    </w:p>
    <w:p w14:paraId="07E84AAC" w14:textId="77777777" w:rsidR="002D4138" w:rsidRPr="00187690" w:rsidRDefault="002D4138" w:rsidP="00B02895">
      <w:pPr>
        <w:rPr>
          <w:rFonts w:asciiTheme="minorHAnsi" w:hAnsiTheme="minorHAnsi" w:cstheme="minorHAnsi"/>
          <w:b/>
          <w:sz w:val="22"/>
          <w:szCs w:val="22"/>
        </w:rPr>
      </w:pPr>
    </w:p>
    <w:p w14:paraId="7585542A" w14:textId="77777777" w:rsidR="002D4138" w:rsidRPr="00187690" w:rsidRDefault="002D4138" w:rsidP="00B02895">
      <w:pPr>
        <w:rPr>
          <w:rFonts w:asciiTheme="minorHAnsi" w:hAnsiTheme="minorHAnsi" w:cstheme="minorHAnsi"/>
          <w:b/>
          <w:sz w:val="22"/>
          <w:szCs w:val="22"/>
        </w:rPr>
      </w:pPr>
    </w:p>
    <w:p w14:paraId="16FACB7E" w14:textId="77777777" w:rsidR="002D4138" w:rsidRPr="00187690" w:rsidRDefault="002D4138" w:rsidP="00B02895">
      <w:pPr>
        <w:rPr>
          <w:rFonts w:asciiTheme="minorHAnsi" w:hAnsiTheme="minorHAnsi" w:cstheme="minorHAnsi"/>
          <w:b/>
          <w:sz w:val="22"/>
          <w:szCs w:val="22"/>
        </w:rPr>
      </w:pPr>
    </w:p>
    <w:p w14:paraId="2E5D5A8B" w14:textId="77777777" w:rsidR="002E738D" w:rsidRPr="00187690" w:rsidRDefault="002D4138" w:rsidP="002D4138">
      <w:pPr>
        <w:jc w:val="center"/>
        <w:rPr>
          <w:rFonts w:asciiTheme="minorHAnsi" w:hAnsiTheme="minorHAnsi" w:cstheme="minorHAnsi"/>
          <w:b/>
          <w:sz w:val="22"/>
          <w:szCs w:val="22"/>
        </w:rPr>
      </w:pPr>
      <w:r w:rsidRPr="00187690">
        <w:rPr>
          <w:rFonts w:asciiTheme="minorHAnsi" w:hAnsiTheme="minorHAnsi" w:cstheme="minorHAnsi"/>
          <w:b/>
          <w:sz w:val="22"/>
          <w:szCs w:val="22"/>
        </w:rPr>
        <w:t>Parkland Immanuel Christian School</w:t>
      </w:r>
    </w:p>
    <w:p w14:paraId="4E67620F" w14:textId="69F29259" w:rsidR="002D4138" w:rsidRPr="00187690" w:rsidRDefault="002D4138" w:rsidP="002D4138">
      <w:pPr>
        <w:jc w:val="center"/>
        <w:rPr>
          <w:rFonts w:asciiTheme="minorHAnsi" w:hAnsiTheme="minorHAnsi" w:cstheme="minorHAnsi"/>
          <w:b/>
          <w:sz w:val="22"/>
          <w:szCs w:val="22"/>
        </w:rPr>
      </w:pPr>
      <w:r w:rsidRPr="00187690">
        <w:rPr>
          <w:rFonts w:asciiTheme="minorHAnsi" w:hAnsiTheme="minorHAnsi" w:cstheme="minorHAnsi"/>
          <w:b/>
          <w:sz w:val="22"/>
          <w:szCs w:val="22"/>
        </w:rPr>
        <w:t>202</w:t>
      </w:r>
      <w:r w:rsidR="00CC2BCE" w:rsidRPr="00187690">
        <w:rPr>
          <w:rFonts w:asciiTheme="minorHAnsi" w:hAnsiTheme="minorHAnsi" w:cstheme="minorHAnsi"/>
          <w:b/>
          <w:sz w:val="22"/>
          <w:szCs w:val="22"/>
        </w:rPr>
        <w:t>3</w:t>
      </w:r>
      <w:r w:rsidRPr="00187690">
        <w:rPr>
          <w:rFonts w:asciiTheme="minorHAnsi" w:hAnsiTheme="minorHAnsi" w:cstheme="minorHAnsi"/>
          <w:b/>
          <w:sz w:val="22"/>
          <w:szCs w:val="22"/>
        </w:rPr>
        <w:t>-202</w:t>
      </w:r>
      <w:r w:rsidR="00CC2BCE" w:rsidRPr="00187690">
        <w:rPr>
          <w:rFonts w:asciiTheme="minorHAnsi" w:hAnsiTheme="minorHAnsi" w:cstheme="minorHAnsi"/>
          <w:b/>
          <w:sz w:val="22"/>
          <w:szCs w:val="22"/>
        </w:rPr>
        <w:t>4</w:t>
      </w:r>
      <w:r w:rsidRPr="00187690">
        <w:rPr>
          <w:rFonts w:asciiTheme="minorHAnsi" w:hAnsiTheme="minorHAnsi" w:cstheme="minorHAnsi"/>
          <w:b/>
          <w:sz w:val="22"/>
          <w:szCs w:val="22"/>
        </w:rPr>
        <w:t xml:space="preserve"> Education Plan</w:t>
      </w:r>
    </w:p>
    <w:p w14:paraId="6F29B1F0" w14:textId="77777777" w:rsidR="002D4138" w:rsidRPr="00187690" w:rsidRDefault="002D4138" w:rsidP="00B02895">
      <w:pPr>
        <w:rPr>
          <w:rFonts w:asciiTheme="minorHAnsi" w:hAnsiTheme="minorHAnsi" w:cstheme="minorHAnsi"/>
          <w:b/>
          <w:sz w:val="22"/>
          <w:szCs w:val="22"/>
        </w:rPr>
      </w:pPr>
    </w:p>
    <w:p w14:paraId="2D9C31E2" w14:textId="77777777" w:rsidR="002E738D" w:rsidRPr="00187690" w:rsidRDefault="002E738D" w:rsidP="00B02895">
      <w:pPr>
        <w:rPr>
          <w:rFonts w:asciiTheme="minorHAnsi" w:hAnsiTheme="minorHAnsi" w:cstheme="minorHAnsi"/>
          <w:b/>
          <w:sz w:val="22"/>
          <w:szCs w:val="22"/>
        </w:rPr>
      </w:pPr>
    </w:p>
    <w:p w14:paraId="5C3281F1" w14:textId="77777777" w:rsidR="002E738D" w:rsidRPr="00187690" w:rsidRDefault="002E738D" w:rsidP="00B02895">
      <w:pPr>
        <w:rPr>
          <w:rFonts w:asciiTheme="minorHAnsi" w:hAnsiTheme="minorHAnsi" w:cstheme="minorHAnsi"/>
          <w:b/>
          <w:sz w:val="22"/>
          <w:szCs w:val="22"/>
        </w:rPr>
      </w:pPr>
    </w:p>
    <w:p w14:paraId="18AFE866" w14:textId="77777777" w:rsidR="002E738D" w:rsidRPr="00187690" w:rsidRDefault="002E738D" w:rsidP="00B02895">
      <w:pPr>
        <w:rPr>
          <w:rFonts w:asciiTheme="minorHAnsi" w:hAnsiTheme="minorHAnsi" w:cstheme="minorHAnsi"/>
          <w:b/>
          <w:sz w:val="22"/>
          <w:szCs w:val="22"/>
        </w:rPr>
      </w:pPr>
    </w:p>
    <w:p w14:paraId="2F734F79" w14:textId="77777777" w:rsidR="002E738D" w:rsidRPr="00187690" w:rsidRDefault="002E738D" w:rsidP="00B02895">
      <w:pPr>
        <w:rPr>
          <w:rFonts w:asciiTheme="minorHAnsi" w:hAnsiTheme="minorHAnsi" w:cstheme="minorHAnsi"/>
          <w:b/>
          <w:sz w:val="22"/>
          <w:szCs w:val="22"/>
        </w:rPr>
      </w:pPr>
    </w:p>
    <w:p w14:paraId="75BC9432" w14:textId="77777777" w:rsidR="002E738D" w:rsidRPr="00187690" w:rsidRDefault="002E738D" w:rsidP="00B02895">
      <w:pPr>
        <w:rPr>
          <w:rFonts w:asciiTheme="minorHAnsi" w:hAnsiTheme="minorHAnsi" w:cstheme="minorHAnsi"/>
          <w:b/>
          <w:sz w:val="22"/>
          <w:szCs w:val="22"/>
        </w:rPr>
      </w:pPr>
      <w:r w:rsidRPr="00187690">
        <w:rPr>
          <w:rFonts w:asciiTheme="minorHAnsi" w:hAnsiTheme="minorHAnsi" w:cstheme="minorHAnsi"/>
          <w:noProof/>
          <w:sz w:val="22"/>
          <w:szCs w:val="22"/>
        </w:rPr>
        <w:drawing>
          <wp:inline distT="0" distB="0" distL="0" distR="0" wp14:anchorId="73DFD733" wp14:editId="6D4FA667">
            <wp:extent cx="5943600" cy="3764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64280"/>
                    </a:xfrm>
                    <a:prstGeom prst="rect">
                      <a:avLst/>
                    </a:prstGeom>
                    <a:effectLst>
                      <a:softEdge rad="406400"/>
                    </a:effectLst>
                  </pic:spPr>
                </pic:pic>
              </a:graphicData>
            </a:graphic>
          </wp:inline>
        </w:drawing>
      </w:r>
    </w:p>
    <w:p w14:paraId="5E8E27B1" w14:textId="77777777" w:rsidR="002E738D" w:rsidRPr="00187690" w:rsidRDefault="002E738D" w:rsidP="00B02895">
      <w:pPr>
        <w:rPr>
          <w:rFonts w:asciiTheme="minorHAnsi" w:hAnsiTheme="minorHAnsi" w:cstheme="minorHAnsi"/>
          <w:b/>
          <w:sz w:val="22"/>
          <w:szCs w:val="22"/>
        </w:rPr>
      </w:pPr>
    </w:p>
    <w:p w14:paraId="0E958FF0" w14:textId="77777777" w:rsidR="002E738D" w:rsidRPr="00187690" w:rsidRDefault="002E738D" w:rsidP="00B02895">
      <w:pPr>
        <w:rPr>
          <w:rFonts w:asciiTheme="minorHAnsi" w:hAnsiTheme="minorHAnsi" w:cstheme="minorHAnsi"/>
          <w:b/>
          <w:sz w:val="22"/>
          <w:szCs w:val="22"/>
        </w:rPr>
      </w:pPr>
    </w:p>
    <w:p w14:paraId="1ABFAD7A" w14:textId="77777777" w:rsidR="002E738D" w:rsidRPr="00187690" w:rsidRDefault="002E738D" w:rsidP="00B02895">
      <w:pPr>
        <w:rPr>
          <w:rFonts w:asciiTheme="minorHAnsi" w:hAnsiTheme="minorHAnsi" w:cstheme="minorHAnsi"/>
          <w:b/>
          <w:sz w:val="22"/>
          <w:szCs w:val="22"/>
        </w:rPr>
      </w:pPr>
    </w:p>
    <w:p w14:paraId="466ED924" w14:textId="77777777" w:rsidR="002E738D" w:rsidRPr="00187690" w:rsidRDefault="002E738D" w:rsidP="00B02895">
      <w:pPr>
        <w:rPr>
          <w:rFonts w:asciiTheme="minorHAnsi" w:hAnsiTheme="minorHAnsi" w:cstheme="minorHAnsi"/>
          <w:b/>
          <w:sz w:val="22"/>
          <w:szCs w:val="22"/>
        </w:rPr>
      </w:pPr>
    </w:p>
    <w:p w14:paraId="258D2048" w14:textId="77777777" w:rsidR="002E738D" w:rsidRPr="00187690" w:rsidRDefault="002E738D" w:rsidP="00B02895">
      <w:pPr>
        <w:rPr>
          <w:rFonts w:asciiTheme="minorHAnsi" w:hAnsiTheme="minorHAnsi" w:cstheme="minorHAnsi"/>
          <w:b/>
          <w:sz w:val="22"/>
          <w:szCs w:val="22"/>
        </w:rPr>
      </w:pPr>
    </w:p>
    <w:p w14:paraId="321C3AB5" w14:textId="77777777" w:rsidR="002E738D" w:rsidRPr="00187690" w:rsidRDefault="002E738D" w:rsidP="00B02895">
      <w:pPr>
        <w:rPr>
          <w:rFonts w:asciiTheme="minorHAnsi" w:hAnsiTheme="minorHAnsi" w:cstheme="minorHAnsi"/>
          <w:b/>
          <w:sz w:val="22"/>
          <w:szCs w:val="22"/>
        </w:rPr>
      </w:pPr>
    </w:p>
    <w:p w14:paraId="0004EF59" w14:textId="77777777" w:rsidR="002E738D" w:rsidRPr="00187690" w:rsidRDefault="002E738D" w:rsidP="00B02895">
      <w:pPr>
        <w:rPr>
          <w:rFonts w:asciiTheme="minorHAnsi" w:hAnsiTheme="minorHAnsi" w:cstheme="minorHAnsi"/>
          <w:b/>
          <w:sz w:val="22"/>
          <w:szCs w:val="22"/>
        </w:rPr>
      </w:pPr>
    </w:p>
    <w:p w14:paraId="585EE8A5" w14:textId="77777777" w:rsidR="002E738D" w:rsidRPr="00187690" w:rsidRDefault="002E738D" w:rsidP="00B02895">
      <w:pPr>
        <w:rPr>
          <w:rFonts w:asciiTheme="minorHAnsi" w:hAnsiTheme="minorHAnsi" w:cstheme="minorHAnsi"/>
          <w:b/>
          <w:sz w:val="22"/>
          <w:szCs w:val="22"/>
        </w:rPr>
      </w:pPr>
    </w:p>
    <w:p w14:paraId="4C0FEE70" w14:textId="11995C72" w:rsidR="00B02895" w:rsidRPr="00187690" w:rsidRDefault="00B02895" w:rsidP="00B02895">
      <w:pPr>
        <w:rPr>
          <w:rFonts w:asciiTheme="minorHAnsi" w:hAnsiTheme="minorHAnsi" w:cstheme="minorHAnsi"/>
          <w:sz w:val="22"/>
          <w:szCs w:val="22"/>
        </w:rPr>
      </w:pPr>
    </w:p>
    <w:p w14:paraId="437C29CD" w14:textId="30129A12" w:rsidR="0028665F" w:rsidRDefault="0028665F" w:rsidP="00B02895">
      <w:pPr>
        <w:rPr>
          <w:rFonts w:asciiTheme="minorHAnsi" w:hAnsiTheme="minorHAnsi" w:cstheme="minorHAnsi"/>
          <w:sz w:val="22"/>
          <w:szCs w:val="22"/>
        </w:rPr>
      </w:pPr>
    </w:p>
    <w:p w14:paraId="54AD6BCC" w14:textId="1C0D40FC" w:rsidR="00187690" w:rsidRDefault="00187690" w:rsidP="00B02895">
      <w:pPr>
        <w:rPr>
          <w:rFonts w:asciiTheme="minorHAnsi" w:hAnsiTheme="minorHAnsi" w:cstheme="minorHAnsi"/>
          <w:sz w:val="22"/>
          <w:szCs w:val="22"/>
        </w:rPr>
      </w:pPr>
    </w:p>
    <w:p w14:paraId="4382CF26" w14:textId="0C51C936" w:rsidR="00187690" w:rsidRDefault="00187690" w:rsidP="00B02895">
      <w:pPr>
        <w:rPr>
          <w:rFonts w:asciiTheme="minorHAnsi" w:hAnsiTheme="minorHAnsi" w:cstheme="minorHAnsi"/>
          <w:sz w:val="22"/>
          <w:szCs w:val="22"/>
        </w:rPr>
      </w:pPr>
    </w:p>
    <w:p w14:paraId="38A0DF61" w14:textId="77777777" w:rsidR="00187690" w:rsidRPr="00187690" w:rsidRDefault="00187690" w:rsidP="00B02895">
      <w:pPr>
        <w:rPr>
          <w:rFonts w:asciiTheme="minorHAnsi" w:hAnsiTheme="minorHAnsi" w:cstheme="minorHAnsi"/>
          <w:sz w:val="22"/>
          <w:szCs w:val="22"/>
        </w:rPr>
      </w:pPr>
    </w:p>
    <w:p w14:paraId="2ECD3013" w14:textId="10BA060C" w:rsidR="0028665F" w:rsidRPr="00187690" w:rsidRDefault="0028665F" w:rsidP="00B02895">
      <w:pPr>
        <w:rPr>
          <w:rFonts w:asciiTheme="minorHAnsi" w:hAnsiTheme="minorHAnsi" w:cstheme="minorHAnsi"/>
          <w:sz w:val="22"/>
          <w:szCs w:val="22"/>
        </w:rPr>
      </w:pPr>
    </w:p>
    <w:p w14:paraId="4B86B63A" w14:textId="0A09ADEF" w:rsidR="0028665F" w:rsidRPr="00187690" w:rsidRDefault="0028665F" w:rsidP="00B02895">
      <w:pPr>
        <w:rPr>
          <w:rFonts w:asciiTheme="minorHAnsi" w:hAnsiTheme="minorHAnsi" w:cstheme="minorHAnsi"/>
          <w:sz w:val="22"/>
          <w:szCs w:val="22"/>
        </w:rPr>
      </w:pPr>
    </w:p>
    <w:p w14:paraId="30625BA7" w14:textId="77777777" w:rsidR="0028665F" w:rsidRPr="00187690" w:rsidRDefault="0028665F" w:rsidP="00B02895">
      <w:pPr>
        <w:rPr>
          <w:rFonts w:asciiTheme="minorHAnsi" w:hAnsiTheme="minorHAnsi" w:cstheme="minorHAnsi"/>
          <w:sz w:val="22"/>
          <w:szCs w:val="22"/>
        </w:rPr>
      </w:pPr>
    </w:p>
    <w:p w14:paraId="1A3B26FE" w14:textId="77777777" w:rsidR="002D4138" w:rsidRPr="00187690" w:rsidRDefault="002D4138" w:rsidP="00B02895">
      <w:pPr>
        <w:pStyle w:val="NormalWeb"/>
        <w:spacing w:line="276" w:lineRule="auto"/>
        <w:rPr>
          <w:rFonts w:asciiTheme="minorHAnsi" w:hAnsiTheme="minorHAnsi" w:cstheme="minorHAnsi"/>
          <w:b/>
          <w:bCs/>
          <w:sz w:val="22"/>
          <w:szCs w:val="22"/>
        </w:rPr>
      </w:pPr>
      <w:r w:rsidRPr="00187690">
        <w:rPr>
          <w:rFonts w:asciiTheme="minorHAnsi" w:hAnsiTheme="minorHAnsi" w:cstheme="minorHAnsi"/>
          <w:b/>
          <w:bCs/>
          <w:sz w:val="22"/>
          <w:szCs w:val="22"/>
        </w:rPr>
        <w:lastRenderedPageBreak/>
        <w:t>School Profile</w:t>
      </w:r>
    </w:p>
    <w:p w14:paraId="6A538BC1" w14:textId="0529A9C6" w:rsidR="002D4138" w:rsidRPr="00187690" w:rsidRDefault="002D4138" w:rsidP="002D4138">
      <w:pPr>
        <w:rPr>
          <w:rFonts w:asciiTheme="minorHAnsi" w:hAnsiTheme="minorHAnsi" w:cstheme="minorHAnsi"/>
          <w:color w:val="000000" w:themeColor="text1"/>
          <w:sz w:val="22"/>
          <w:szCs w:val="22"/>
          <w:lang w:eastAsia="en-CA"/>
        </w:rPr>
      </w:pPr>
      <w:r w:rsidRPr="00187690">
        <w:rPr>
          <w:rFonts w:asciiTheme="minorHAnsi" w:hAnsiTheme="minorHAnsi" w:cstheme="minorHAnsi"/>
          <w:color w:val="000000" w:themeColor="text1"/>
          <w:sz w:val="22"/>
          <w:szCs w:val="22"/>
          <w:lang w:eastAsia="en-CA"/>
        </w:rPr>
        <w:t>In 1977, a small community of enthusiastic parents planned, built and opened a little school outside of Edmonton proper in the County of Parkland. These parents and their supporting church community were committed to quality education that would prepare their children to be ambassadors for Christ and energetic contributors to society.</w:t>
      </w:r>
    </w:p>
    <w:p w14:paraId="22254EC5" w14:textId="77777777" w:rsidR="002D4138" w:rsidRPr="00187690" w:rsidRDefault="002D4138" w:rsidP="002D4138">
      <w:pPr>
        <w:rPr>
          <w:rFonts w:asciiTheme="minorHAnsi" w:hAnsiTheme="minorHAnsi" w:cstheme="minorHAnsi"/>
          <w:color w:val="000000" w:themeColor="text1"/>
          <w:sz w:val="22"/>
          <w:szCs w:val="22"/>
          <w:lang w:eastAsia="en-CA"/>
        </w:rPr>
      </w:pPr>
    </w:p>
    <w:p w14:paraId="0C4BA560" w14:textId="1880F8D2" w:rsidR="002D4138" w:rsidRPr="00187690" w:rsidRDefault="002D4138" w:rsidP="002D4138">
      <w:pPr>
        <w:rPr>
          <w:rFonts w:asciiTheme="minorHAnsi" w:hAnsiTheme="minorHAnsi" w:cstheme="minorHAnsi"/>
          <w:color w:val="000000" w:themeColor="text1"/>
          <w:sz w:val="22"/>
          <w:szCs w:val="22"/>
          <w:lang w:eastAsia="en-CA"/>
        </w:rPr>
      </w:pPr>
      <w:r w:rsidRPr="00187690">
        <w:rPr>
          <w:rFonts w:asciiTheme="minorHAnsi" w:hAnsiTheme="minorHAnsi" w:cstheme="minorHAnsi"/>
          <w:color w:val="000000" w:themeColor="text1"/>
          <w:sz w:val="22"/>
          <w:szCs w:val="22"/>
          <w:lang w:eastAsia="en-CA"/>
        </w:rPr>
        <w:t>Much has changed over the years at Parkland Immanuel Christian School</w:t>
      </w:r>
      <w:r w:rsidR="0025157B" w:rsidRPr="00187690">
        <w:rPr>
          <w:rFonts w:asciiTheme="minorHAnsi" w:hAnsiTheme="minorHAnsi" w:cstheme="minorHAnsi"/>
          <w:color w:val="000000" w:themeColor="text1"/>
          <w:sz w:val="22"/>
          <w:szCs w:val="22"/>
          <w:lang w:eastAsia="en-CA"/>
        </w:rPr>
        <w:t xml:space="preserve"> (PICS)</w:t>
      </w:r>
      <w:r w:rsidRPr="00187690">
        <w:rPr>
          <w:rFonts w:asciiTheme="minorHAnsi" w:hAnsiTheme="minorHAnsi" w:cstheme="minorHAnsi"/>
          <w:color w:val="000000" w:themeColor="text1"/>
          <w:sz w:val="22"/>
          <w:szCs w:val="22"/>
          <w:lang w:eastAsia="en-CA"/>
        </w:rPr>
        <w:t xml:space="preserve">: </w:t>
      </w:r>
      <w:r w:rsidR="0025157B" w:rsidRPr="00187690">
        <w:rPr>
          <w:rFonts w:asciiTheme="minorHAnsi" w:hAnsiTheme="minorHAnsi" w:cstheme="minorHAnsi"/>
          <w:color w:val="000000" w:themeColor="text1"/>
          <w:sz w:val="22"/>
          <w:szCs w:val="22"/>
          <w:lang w:eastAsia="en-CA"/>
        </w:rPr>
        <w:t>the school has</w:t>
      </w:r>
      <w:r w:rsidRPr="00187690">
        <w:rPr>
          <w:rFonts w:asciiTheme="minorHAnsi" w:hAnsiTheme="minorHAnsi" w:cstheme="minorHAnsi"/>
          <w:color w:val="000000" w:themeColor="text1"/>
          <w:sz w:val="22"/>
          <w:szCs w:val="22"/>
          <w:lang w:eastAsia="en-CA"/>
        </w:rPr>
        <w:t xml:space="preserve"> grown from a little school with a few teachers and a few dozen students to a vibrant learning institute with 4</w:t>
      </w:r>
      <w:r w:rsidR="00CC2BCE" w:rsidRPr="00187690">
        <w:rPr>
          <w:rFonts w:asciiTheme="minorHAnsi" w:hAnsiTheme="minorHAnsi" w:cstheme="minorHAnsi"/>
          <w:color w:val="000000" w:themeColor="text1"/>
          <w:sz w:val="22"/>
          <w:szCs w:val="22"/>
          <w:lang w:eastAsia="en-CA"/>
        </w:rPr>
        <w:t>70</w:t>
      </w:r>
      <w:r w:rsidRPr="00187690">
        <w:rPr>
          <w:rFonts w:asciiTheme="minorHAnsi" w:hAnsiTheme="minorHAnsi" w:cstheme="minorHAnsi"/>
          <w:color w:val="000000" w:themeColor="text1"/>
          <w:sz w:val="22"/>
          <w:szCs w:val="22"/>
          <w:lang w:eastAsia="en-CA"/>
        </w:rPr>
        <w:t xml:space="preserve"> students and </w:t>
      </w:r>
      <w:r w:rsidR="00CC2BCE" w:rsidRPr="00187690">
        <w:rPr>
          <w:rFonts w:asciiTheme="minorHAnsi" w:hAnsiTheme="minorHAnsi" w:cstheme="minorHAnsi"/>
          <w:color w:val="000000" w:themeColor="text1"/>
          <w:sz w:val="22"/>
          <w:szCs w:val="22"/>
          <w:lang w:eastAsia="en-CA"/>
        </w:rPr>
        <w:t>50</w:t>
      </w:r>
      <w:r w:rsidRPr="00187690">
        <w:rPr>
          <w:rFonts w:asciiTheme="minorHAnsi" w:hAnsiTheme="minorHAnsi" w:cstheme="minorHAnsi"/>
          <w:color w:val="000000" w:themeColor="text1"/>
          <w:sz w:val="22"/>
          <w:szCs w:val="22"/>
          <w:lang w:eastAsia="en-CA"/>
        </w:rPr>
        <w:t xml:space="preserve"> teachers and educational assistants. </w:t>
      </w:r>
      <w:r w:rsidR="0025157B" w:rsidRPr="00187690">
        <w:rPr>
          <w:rFonts w:asciiTheme="minorHAnsi" w:hAnsiTheme="minorHAnsi" w:cstheme="minorHAnsi"/>
          <w:color w:val="000000" w:themeColor="text1"/>
          <w:sz w:val="22"/>
          <w:szCs w:val="22"/>
          <w:lang w:eastAsia="en-CA"/>
        </w:rPr>
        <w:t>PICS has</w:t>
      </w:r>
      <w:r w:rsidRPr="00187690">
        <w:rPr>
          <w:rFonts w:asciiTheme="minorHAnsi" w:hAnsiTheme="minorHAnsi" w:cstheme="minorHAnsi"/>
          <w:color w:val="000000" w:themeColor="text1"/>
          <w:sz w:val="22"/>
          <w:szCs w:val="22"/>
          <w:lang w:eastAsia="en-CA"/>
        </w:rPr>
        <w:t xml:space="preserve"> blossomed from offering foundational core subjects to providing a learning environment offering a wide variety of curricular and extra-curricular opportunities for students.</w:t>
      </w:r>
    </w:p>
    <w:p w14:paraId="4D140421" w14:textId="77777777" w:rsidR="002D4138" w:rsidRPr="00187690" w:rsidRDefault="002D4138" w:rsidP="002D4138">
      <w:pPr>
        <w:rPr>
          <w:rFonts w:asciiTheme="minorHAnsi" w:hAnsiTheme="minorHAnsi" w:cstheme="minorHAnsi"/>
          <w:color w:val="000000" w:themeColor="text1"/>
          <w:sz w:val="22"/>
          <w:szCs w:val="22"/>
          <w:lang w:eastAsia="en-CA"/>
        </w:rPr>
      </w:pPr>
    </w:p>
    <w:p w14:paraId="13EF3EEE" w14:textId="2F1520F8" w:rsidR="004C6B7A" w:rsidRPr="00187690" w:rsidRDefault="002D4138" w:rsidP="004C6B7A">
      <w:pPr>
        <w:rPr>
          <w:rFonts w:asciiTheme="minorHAnsi" w:hAnsiTheme="minorHAnsi" w:cstheme="minorHAnsi"/>
          <w:color w:val="000000" w:themeColor="text1"/>
          <w:sz w:val="22"/>
          <w:szCs w:val="22"/>
          <w:lang w:eastAsia="en-CA"/>
        </w:rPr>
      </w:pPr>
      <w:r w:rsidRPr="00187690">
        <w:rPr>
          <w:rFonts w:asciiTheme="minorHAnsi" w:hAnsiTheme="minorHAnsi" w:cstheme="minorHAnsi"/>
          <w:color w:val="000000" w:themeColor="text1"/>
          <w:sz w:val="22"/>
          <w:szCs w:val="22"/>
          <w:lang w:eastAsia="en-CA"/>
        </w:rPr>
        <w:t>Yet behind this growth and diversity</w:t>
      </w:r>
      <w:r w:rsidR="24A196C1" w:rsidRPr="00187690">
        <w:rPr>
          <w:rFonts w:asciiTheme="minorHAnsi" w:hAnsiTheme="minorHAnsi" w:cstheme="minorHAnsi"/>
          <w:color w:val="000000" w:themeColor="text1"/>
          <w:sz w:val="22"/>
          <w:szCs w:val="22"/>
          <w:lang w:eastAsia="en-CA"/>
        </w:rPr>
        <w:t>,</w:t>
      </w:r>
      <w:r w:rsidRPr="00187690">
        <w:rPr>
          <w:rFonts w:asciiTheme="minorHAnsi" w:hAnsiTheme="minorHAnsi" w:cstheme="minorHAnsi"/>
          <w:color w:val="000000" w:themeColor="text1"/>
          <w:sz w:val="22"/>
          <w:szCs w:val="22"/>
          <w:lang w:eastAsia="en-CA"/>
        </w:rPr>
        <w:t xml:space="preserve"> crucial anchors </w:t>
      </w:r>
      <w:r w:rsidR="0025157B" w:rsidRPr="00187690">
        <w:rPr>
          <w:rFonts w:asciiTheme="minorHAnsi" w:hAnsiTheme="minorHAnsi" w:cstheme="minorHAnsi"/>
          <w:color w:val="000000" w:themeColor="text1"/>
          <w:sz w:val="22"/>
          <w:szCs w:val="22"/>
          <w:lang w:eastAsia="en-CA"/>
        </w:rPr>
        <w:t>have kept the school community</w:t>
      </w:r>
      <w:r w:rsidRPr="00187690">
        <w:rPr>
          <w:rFonts w:asciiTheme="minorHAnsi" w:hAnsiTheme="minorHAnsi" w:cstheme="minorHAnsi"/>
          <w:color w:val="000000" w:themeColor="text1"/>
          <w:sz w:val="22"/>
          <w:szCs w:val="22"/>
          <w:lang w:eastAsia="en-CA"/>
        </w:rPr>
        <w:t xml:space="preserve"> firmly tied to </w:t>
      </w:r>
      <w:r w:rsidR="0025157B" w:rsidRPr="00187690">
        <w:rPr>
          <w:rFonts w:asciiTheme="minorHAnsi" w:hAnsiTheme="minorHAnsi" w:cstheme="minorHAnsi"/>
          <w:color w:val="000000" w:themeColor="text1"/>
          <w:sz w:val="22"/>
          <w:szCs w:val="22"/>
          <w:lang w:eastAsia="en-CA"/>
        </w:rPr>
        <w:t>its</w:t>
      </w:r>
      <w:r w:rsidRPr="00187690">
        <w:rPr>
          <w:rFonts w:asciiTheme="minorHAnsi" w:hAnsiTheme="minorHAnsi" w:cstheme="minorHAnsi"/>
          <w:color w:val="000000" w:themeColor="text1"/>
          <w:sz w:val="22"/>
          <w:szCs w:val="22"/>
          <w:lang w:eastAsia="en-CA"/>
        </w:rPr>
        <w:t xml:space="preserve"> roots: the ongoing blessings of God; the robust energy of our community volunteers and supporters; and </w:t>
      </w:r>
      <w:r w:rsidR="0025157B" w:rsidRPr="00187690">
        <w:rPr>
          <w:rFonts w:asciiTheme="minorHAnsi" w:hAnsiTheme="minorHAnsi" w:cstheme="minorHAnsi"/>
          <w:color w:val="000000" w:themeColor="text1"/>
          <w:sz w:val="22"/>
          <w:szCs w:val="22"/>
          <w:lang w:eastAsia="en-CA"/>
        </w:rPr>
        <w:t>a</w:t>
      </w:r>
      <w:r w:rsidRPr="00187690">
        <w:rPr>
          <w:rFonts w:asciiTheme="minorHAnsi" w:hAnsiTheme="minorHAnsi" w:cstheme="minorHAnsi"/>
          <w:color w:val="000000" w:themeColor="text1"/>
          <w:sz w:val="22"/>
          <w:szCs w:val="22"/>
          <w:lang w:eastAsia="en-CA"/>
        </w:rPr>
        <w:t xml:space="preserve"> strong partnership with Alberta Education. </w:t>
      </w:r>
    </w:p>
    <w:p w14:paraId="5C4DFB3D" w14:textId="77777777" w:rsidR="004C6B7A" w:rsidRPr="00187690" w:rsidRDefault="004C6B7A" w:rsidP="004C6B7A">
      <w:pPr>
        <w:rPr>
          <w:rFonts w:asciiTheme="minorHAnsi" w:hAnsiTheme="minorHAnsi" w:cstheme="minorHAnsi"/>
          <w:color w:val="000000" w:themeColor="text1"/>
          <w:sz w:val="22"/>
          <w:szCs w:val="22"/>
          <w:lang w:eastAsia="en-CA"/>
        </w:rPr>
      </w:pPr>
    </w:p>
    <w:p w14:paraId="36AC37A4" w14:textId="77777777" w:rsidR="004C6B7A" w:rsidRPr="00187690" w:rsidRDefault="004C6B7A" w:rsidP="004C6B7A">
      <w:pPr>
        <w:rPr>
          <w:rFonts w:asciiTheme="minorHAnsi" w:hAnsiTheme="minorHAnsi" w:cstheme="minorHAnsi"/>
          <w:sz w:val="22"/>
          <w:szCs w:val="22"/>
        </w:rPr>
      </w:pPr>
      <w:r w:rsidRPr="00187690">
        <w:rPr>
          <w:rFonts w:asciiTheme="minorHAnsi" w:hAnsiTheme="minorHAnsi" w:cstheme="minorHAnsi"/>
          <w:sz w:val="22"/>
          <w:szCs w:val="22"/>
        </w:rPr>
        <w:t xml:space="preserve">Parkland Immanuel Christian School is continuing the work of providing Christian education to children of Reformed believers that first began when PICS opened its doors in 1977. As part of this work, the School Board, administration, and staff continue to work with parents and students to implement strategies that support our mission, mandate, and vision. </w:t>
      </w:r>
    </w:p>
    <w:p w14:paraId="07DF5850" w14:textId="77777777" w:rsidR="004C6B7A" w:rsidRPr="00187690" w:rsidRDefault="004C6B7A" w:rsidP="002D4138">
      <w:pPr>
        <w:rPr>
          <w:rFonts w:asciiTheme="minorHAnsi" w:hAnsiTheme="minorHAnsi" w:cstheme="minorHAnsi"/>
          <w:color w:val="000000" w:themeColor="text1"/>
          <w:sz w:val="22"/>
          <w:szCs w:val="22"/>
          <w:lang w:eastAsia="en-CA"/>
        </w:rPr>
      </w:pPr>
    </w:p>
    <w:p w14:paraId="56069964" w14:textId="51F63C89" w:rsidR="004C6B7A" w:rsidRPr="00187690" w:rsidRDefault="004C6B7A" w:rsidP="5C585E33">
      <w:pPr>
        <w:rPr>
          <w:rFonts w:asciiTheme="minorHAnsi" w:hAnsiTheme="minorHAnsi" w:cstheme="minorHAnsi"/>
          <w:b/>
          <w:bCs/>
          <w:sz w:val="22"/>
          <w:szCs w:val="22"/>
        </w:rPr>
      </w:pPr>
      <w:r w:rsidRPr="00187690">
        <w:rPr>
          <w:rFonts w:asciiTheme="minorHAnsi" w:hAnsiTheme="minorHAnsi" w:cstheme="minorHAnsi"/>
          <w:b/>
          <w:bCs/>
          <w:sz w:val="22"/>
          <w:szCs w:val="22"/>
        </w:rPr>
        <w:t>Mission</w:t>
      </w:r>
    </w:p>
    <w:p w14:paraId="6E7D2750" w14:textId="77777777" w:rsidR="00A813A2" w:rsidRPr="00187690" w:rsidRDefault="00A813A2" w:rsidP="5C585E33">
      <w:pPr>
        <w:rPr>
          <w:rFonts w:asciiTheme="minorHAnsi" w:hAnsiTheme="minorHAnsi" w:cstheme="minorHAnsi"/>
          <w:b/>
          <w:bCs/>
          <w:sz w:val="22"/>
          <w:szCs w:val="22"/>
        </w:rPr>
      </w:pPr>
    </w:p>
    <w:p w14:paraId="56378218" w14:textId="77777777" w:rsidR="004C6B7A" w:rsidRPr="00187690" w:rsidRDefault="004C6B7A" w:rsidP="004C6B7A">
      <w:pPr>
        <w:rPr>
          <w:rFonts w:asciiTheme="minorHAnsi" w:hAnsiTheme="minorHAnsi" w:cstheme="minorHAnsi"/>
          <w:sz w:val="22"/>
          <w:szCs w:val="22"/>
        </w:rPr>
      </w:pPr>
      <w:r w:rsidRPr="00187690">
        <w:rPr>
          <w:rFonts w:asciiTheme="minorHAnsi" w:hAnsiTheme="minorHAnsi" w:cstheme="minorHAnsi"/>
          <w:sz w:val="22"/>
          <w:szCs w:val="22"/>
        </w:rPr>
        <w:t>The purpose of Parkland Immanuel Christian School is to provide parents a Christian learning environment for educating their children. We strive to develop the students’ talents so that they acquire the knowledge, skills and attitudes needed for a life of responsible Christian stewardship. The school will also provide an atmosphere where students can grow in maturity in their relationship with one another.</w:t>
      </w:r>
    </w:p>
    <w:p w14:paraId="2A86BAB9" w14:textId="77777777" w:rsidR="004C6B7A" w:rsidRPr="00187690" w:rsidRDefault="004C6B7A" w:rsidP="004C6B7A">
      <w:pPr>
        <w:rPr>
          <w:rFonts w:asciiTheme="minorHAnsi" w:hAnsiTheme="minorHAnsi" w:cstheme="minorHAnsi"/>
          <w:sz w:val="22"/>
          <w:szCs w:val="22"/>
        </w:rPr>
      </w:pPr>
    </w:p>
    <w:p w14:paraId="1AA4C97D" w14:textId="525A1635" w:rsidR="004C6B7A" w:rsidRPr="00187690" w:rsidRDefault="004C6B7A" w:rsidP="5C585E33">
      <w:pPr>
        <w:rPr>
          <w:rFonts w:asciiTheme="minorHAnsi" w:hAnsiTheme="minorHAnsi" w:cstheme="minorHAnsi"/>
          <w:b/>
          <w:bCs/>
          <w:sz w:val="22"/>
          <w:szCs w:val="22"/>
        </w:rPr>
      </w:pPr>
      <w:r w:rsidRPr="00187690">
        <w:rPr>
          <w:rFonts w:asciiTheme="minorHAnsi" w:hAnsiTheme="minorHAnsi" w:cstheme="minorHAnsi"/>
          <w:b/>
          <w:bCs/>
          <w:sz w:val="22"/>
          <w:szCs w:val="22"/>
        </w:rPr>
        <w:t>Mandate</w:t>
      </w:r>
    </w:p>
    <w:p w14:paraId="6512C9B1" w14:textId="77777777" w:rsidR="00A813A2" w:rsidRPr="00187690" w:rsidRDefault="00A813A2" w:rsidP="5C585E33">
      <w:pPr>
        <w:rPr>
          <w:rFonts w:asciiTheme="minorHAnsi" w:hAnsiTheme="minorHAnsi" w:cstheme="minorHAnsi"/>
          <w:b/>
          <w:bCs/>
          <w:sz w:val="22"/>
          <w:szCs w:val="22"/>
        </w:rPr>
      </w:pPr>
    </w:p>
    <w:p w14:paraId="4D0903D8" w14:textId="09863634" w:rsidR="5C585E33" w:rsidRPr="00187690" w:rsidRDefault="004C6B7A" w:rsidP="5C585E33">
      <w:pPr>
        <w:rPr>
          <w:rFonts w:asciiTheme="minorHAnsi" w:hAnsiTheme="minorHAnsi" w:cstheme="minorHAnsi"/>
          <w:sz w:val="22"/>
          <w:szCs w:val="22"/>
        </w:rPr>
      </w:pPr>
      <w:r w:rsidRPr="00187690">
        <w:rPr>
          <w:rFonts w:asciiTheme="minorHAnsi" w:hAnsiTheme="minorHAnsi" w:cstheme="minorHAnsi"/>
          <w:sz w:val="22"/>
          <w:szCs w:val="22"/>
        </w:rPr>
        <w:t xml:space="preserve">Parents are primarily responsible for the education of their children. </w:t>
      </w:r>
      <w:proofErr w:type="gramStart"/>
      <w:r w:rsidRPr="00187690">
        <w:rPr>
          <w:rFonts w:asciiTheme="minorHAnsi" w:hAnsiTheme="minorHAnsi" w:cstheme="minorHAnsi"/>
          <w:sz w:val="22"/>
          <w:szCs w:val="22"/>
        </w:rPr>
        <w:t>In order for</w:t>
      </w:r>
      <w:proofErr w:type="gramEnd"/>
      <w:r w:rsidRPr="00187690">
        <w:rPr>
          <w:rFonts w:asciiTheme="minorHAnsi" w:hAnsiTheme="minorHAnsi" w:cstheme="minorHAnsi"/>
          <w:sz w:val="22"/>
          <w:szCs w:val="22"/>
        </w:rPr>
        <w:t xml:space="preserve"> education to be most effective, there should be uniformity of purpose and direction between home, school, and church. To achieve this, parents belonging to Canadian Reformed Churches of Edmonton have established a school society and elected a parental board to operate and maintain Parkland Immanuel Christian School. It is the mandate of this board to hire suitable staff to carry out the daily instruction in the school in accordance with the directives of the society and subject to Holy Scriptures, as summarized in the Belgic Confession, Heidelberg Catechism, and Canons of Dort.</w:t>
      </w:r>
    </w:p>
    <w:p w14:paraId="032677D9" w14:textId="5799DE3F" w:rsidR="00A813A2" w:rsidRPr="00187690" w:rsidRDefault="004C6B7A" w:rsidP="00A813A2">
      <w:pPr>
        <w:pStyle w:val="NormalWeb"/>
        <w:spacing w:after="0" w:afterAutospacing="0"/>
        <w:rPr>
          <w:rFonts w:asciiTheme="minorHAnsi" w:hAnsiTheme="minorHAnsi" w:cstheme="minorHAnsi"/>
          <w:b/>
          <w:bCs/>
          <w:sz w:val="22"/>
          <w:szCs w:val="22"/>
        </w:rPr>
      </w:pPr>
      <w:r w:rsidRPr="00187690">
        <w:rPr>
          <w:rFonts w:asciiTheme="minorHAnsi" w:hAnsiTheme="minorHAnsi" w:cstheme="minorHAnsi"/>
          <w:b/>
          <w:bCs/>
          <w:sz w:val="22"/>
          <w:szCs w:val="22"/>
        </w:rPr>
        <w:t xml:space="preserve">Vision </w:t>
      </w:r>
    </w:p>
    <w:p w14:paraId="44EFEE7A" w14:textId="77777777" w:rsidR="00A813A2" w:rsidRPr="00187690" w:rsidRDefault="00A813A2" w:rsidP="00A813A2">
      <w:pPr>
        <w:pStyle w:val="NormalWeb"/>
        <w:spacing w:before="0" w:beforeAutospacing="0" w:after="0" w:afterAutospacing="0"/>
        <w:rPr>
          <w:rFonts w:asciiTheme="minorHAnsi" w:hAnsiTheme="minorHAnsi" w:cstheme="minorHAnsi"/>
          <w:b/>
          <w:bCs/>
          <w:sz w:val="22"/>
          <w:szCs w:val="22"/>
        </w:rPr>
      </w:pPr>
    </w:p>
    <w:p w14:paraId="2E741EB6" w14:textId="5041534B" w:rsidR="00B02895" w:rsidRPr="00187690" w:rsidRDefault="00796F6A" w:rsidP="00A813A2">
      <w:pPr>
        <w:pStyle w:val="NormalWeb"/>
        <w:spacing w:before="0" w:beforeAutospacing="0"/>
        <w:rPr>
          <w:rFonts w:asciiTheme="minorHAnsi" w:hAnsiTheme="minorHAnsi" w:cstheme="minorHAnsi"/>
          <w:b/>
          <w:bCs/>
          <w:sz w:val="22"/>
          <w:szCs w:val="22"/>
        </w:rPr>
      </w:pPr>
      <w:r w:rsidRPr="00187690">
        <w:rPr>
          <w:rFonts w:asciiTheme="minorHAnsi" w:hAnsiTheme="minorHAnsi" w:cstheme="minorHAnsi"/>
          <w:sz w:val="22"/>
          <w:szCs w:val="22"/>
        </w:rPr>
        <w:t>P</w:t>
      </w:r>
      <w:r w:rsidR="00B02895" w:rsidRPr="00187690">
        <w:rPr>
          <w:rFonts w:asciiTheme="minorHAnsi" w:hAnsiTheme="minorHAnsi" w:cstheme="minorHAnsi"/>
          <w:sz w:val="22"/>
          <w:szCs w:val="22"/>
        </w:rPr>
        <w:t>arkland Immanuel Christian School is a Reformed covenantal school rooted in God's Word and the confessions of the Canadian Reformed Church. Our covenant community will have such harmony and support from its parents, staff and students that it forms a powerful voice glorifying God and demonstrating hope in a broken world. We will continually strive to express our understanding of God's gift of grace and the value of providing consistent instruction between school, church and home.</w:t>
      </w:r>
    </w:p>
    <w:p w14:paraId="0665B1F6" w14:textId="282BBCF8" w:rsidR="5C585E33" w:rsidRPr="00187690" w:rsidRDefault="5C585E33" w:rsidP="5C585E33">
      <w:pPr>
        <w:pStyle w:val="NormalWeb"/>
        <w:spacing w:line="276" w:lineRule="auto"/>
        <w:rPr>
          <w:rFonts w:asciiTheme="minorHAnsi" w:hAnsiTheme="minorHAnsi" w:cstheme="minorHAnsi"/>
          <w:sz w:val="22"/>
          <w:szCs w:val="22"/>
        </w:rPr>
      </w:pPr>
    </w:p>
    <w:p w14:paraId="37CAEF67" w14:textId="2E4A77B6" w:rsidR="00B02895" w:rsidRPr="00187690" w:rsidRDefault="00B02895" w:rsidP="00B02895">
      <w:pPr>
        <w:pStyle w:val="NormalWeb"/>
        <w:spacing w:line="276" w:lineRule="auto"/>
        <w:rPr>
          <w:rFonts w:asciiTheme="minorHAnsi" w:hAnsiTheme="minorHAnsi" w:cstheme="minorHAnsi"/>
          <w:sz w:val="22"/>
          <w:szCs w:val="22"/>
        </w:rPr>
      </w:pPr>
      <w:r w:rsidRPr="00187690">
        <w:rPr>
          <w:rFonts w:asciiTheme="minorHAnsi" w:hAnsiTheme="minorHAnsi" w:cstheme="minorHAnsi"/>
          <w:i/>
          <w:iCs/>
          <w:sz w:val="22"/>
          <w:szCs w:val="22"/>
        </w:rPr>
        <w:lastRenderedPageBreak/>
        <w:t>Enthusiastic Learning</w:t>
      </w:r>
    </w:p>
    <w:p w14:paraId="4DEA7622" w14:textId="5E77664A" w:rsidR="00B02895" w:rsidRPr="00187690" w:rsidRDefault="00B02895" w:rsidP="2EC28B89">
      <w:pPr>
        <w:pStyle w:val="NormalWeb"/>
        <w:spacing w:line="276" w:lineRule="auto"/>
        <w:rPr>
          <w:rFonts w:asciiTheme="minorHAnsi" w:hAnsiTheme="minorHAnsi" w:cstheme="minorHAnsi"/>
          <w:sz w:val="22"/>
          <w:szCs w:val="22"/>
        </w:rPr>
      </w:pPr>
      <w:r w:rsidRPr="00187690">
        <w:rPr>
          <w:rFonts w:asciiTheme="minorHAnsi" w:hAnsiTheme="minorHAnsi" w:cstheme="minorHAnsi"/>
          <w:sz w:val="22"/>
          <w:szCs w:val="22"/>
        </w:rPr>
        <w:t>Parkland Immanuel Christian School will seek to create an environment where staff and students are inspired and challenged to use their God given talents as they joyfully teach and learn about our God and the world from a covenantal perspective. They will engage in activities that foster a love for learning, develop the ability to think critically about the world around them, and promote strong leadership skills.</w:t>
      </w:r>
    </w:p>
    <w:p w14:paraId="19A29A26" w14:textId="77777777" w:rsidR="00B02895" w:rsidRPr="00187690" w:rsidRDefault="00B02895" w:rsidP="00B02895">
      <w:pPr>
        <w:pStyle w:val="NormalWeb"/>
        <w:spacing w:line="276" w:lineRule="auto"/>
        <w:rPr>
          <w:rFonts w:asciiTheme="minorHAnsi" w:hAnsiTheme="minorHAnsi" w:cstheme="minorHAnsi"/>
          <w:sz w:val="22"/>
          <w:szCs w:val="22"/>
        </w:rPr>
      </w:pPr>
      <w:r w:rsidRPr="00187690">
        <w:rPr>
          <w:rFonts w:asciiTheme="minorHAnsi" w:hAnsiTheme="minorHAnsi" w:cstheme="minorHAnsi"/>
          <w:i/>
          <w:iCs/>
          <w:sz w:val="22"/>
          <w:szCs w:val="22"/>
        </w:rPr>
        <w:t>Caring People</w:t>
      </w:r>
    </w:p>
    <w:p w14:paraId="70984240" w14:textId="265C014A" w:rsidR="2EC28B89" w:rsidRPr="00187690" w:rsidRDefault="00B02895" w:rsidP="2EC28B89">
      <w:pPr>
        <w:pStyle w:val="NormalWeb"/>
        <w:spacing w:line="276" w:lineRule="auto"/>
        <w:rPr>
          <w:rFonts w:asciiTheme="minorHAnsi" w:hAnsiTheme="minorHAnsi" w:cstheme="minorHAnsi"/>
          <w:sz w:val="22"/>
          <w:szCs w:val="22"/>
        </w:rPr>
      </w:pPr>
      <w:r w:rsidRPr="00187690">
        <w:rPr>
          <w:rFonts w:asciiTheme="minorHAnsi" w:hAnsiTheme="minorHAnsi" w:cstheme="minorHAnsi"/>
          <w:sz w:val="22"/>
          <w:szCs w:val="22"/>
        </w:rPr>
        <w:t>Parkland Immanuel Christian School will attract, develop and retain individuals whose words and actions glorify God and model Christ's love and purpose in their own spiritual and academic growth. They will strive for excellence in leadership and communication with peers, parents and the community.</w:t>
      </w:r>
    </w:p>
    <w:p w14:paraId="427C84A6" w14:textId="77777777" w:rsidR="00B02895" w:rsidRPr="00187690" w:rsidRDefault="00B02895" w:rsidP="00B02895">
      <w:pPr>
        <w:pStyle w:val="NormalWeb"/>
        <w:spacing w:line="276" w:lineRule="auto"/>
        <w:rPr>
          <w:rFonts w:asciiTheme="minorHAnsi" w:hAnsiTheme="minorHAnsi" w:cstheme="minorHAnsi"/>
          <w:sz w:val="22"/>
          <w:szCs w:val="22"/>
        </w:rPr>
      </w:pPr>
      <w:r w:rsidRPr="00187690">
        <w:rPr>
          <w:rFonts w:asciiTheme="minorHAnsi" w:hAnsiTheme="minorHAnsi" w:cstheme="minorHAnsi"/>
          <w:i/>
          <w:iCs/>
          <w:sz w:val="22"/>
          <w:szCs w:val="22"/>
        </w:rPr>
        <w:t>Nurturing Community</w:t>
      </w:r>
    </w:p>
    <w:p w14:paraId="3DF9B9FC" w14:textId="77777777" w:rsidR="00CD6F93" w:rsidRPr="00187690" w:rsidRDefault="00B02895" w:rsidP="004C6B7A">
      <w:pPr>
        <w:rPr>
          <w:rFonts w:asciiTheme="minorHAnsi" w:hAnsiTheme="minorHAnsi" w:cstheme="minorHAnsi"/>
          <w:sz w:val="22"/>
          <w:szCs w:val="22"/>
        </w:rPr>
      </w:pPr>
      <w:r w:rsidRPr="00187690">
        <w:rPr>
          <w:rFonts w:asciiTheme="minorHAnsi" w:hAnsiTheme="minorHAnsi" w:cstheme="minorHAnsi"/>
          <w:sz w:val="22"/>
          <w:szCs w:val="22"/>
        </w:rPr>
        <w:t>Parkland Immanuel Christian School will be prayerfully supported by a welcoming multi-generational community that is actively involved through volunteering, membership in committees or boards, and by participation in regular school activities. It will seek to build strong partnerships with all members of the Reformed community and promote a sense of belonging, ownership and pride.</w:t>
      </w:r>
    </w:p>
    <w:p w14:paraId="3060BEAE" w14:textId="77777777" w:rsidR="00707F9C" w:rsidRPr="00187690" w:rsidRDefault="00707F9C" w:rsidP="00826990">
      <w:pPr>
        <w:ind w:left="360"/>
        <w:rPr>
          <w:rFonts w:asciiTheme="minorHAnsi" w:hAnsiTheme="minorHAnsi" w:cstheme="minorHAnsi"/>
          <w:sz w:val="22"/>
          <w:szCs w:val="22"/>
        </w:rPr>
      </w:pPr>
    </w:p>
    <w:p w14:paraId="69B30A5C" w14:textId="60377E1D" w:rsidR="004C6B7A" w:rsidRPr="00187690" w:rsidRDefault="004C6B7A" w:rsidP="5C585E33">
      <w:pPr>
        <w:rPr>
          <w:rFonts w:asciiTheme="minorHAnsi" w:hAnsiTheme="minorHAnsi" w:cstheme="minorHAnsi"/>
          <w:b/>
          <w:bCs/>
          <w:sz w:val="22"/>
          <w:szCs w:val="22"/>
        </w:rPr>
      </w:pPr>
      <w:r w:rsidRPr="00187690">
        <w:rPr>
          <w:rFonts w:asciiTheme="minorHAnsi" w:hAnsiTheme="minorHAnsi" w:cstheme="minorHAnsi"/>
          <w:b/>
          <w:bCs/>
          <w:sz w:val="22"/>
          <w:szCs w:val="22"/>
        </w:rPr>
        <w:t>Highlights of 202</w:t>
      </w:r>
      <w:r w:rsidR="00CC2BCE" w:rsidRPr="00187690">
        <w:rPr>
          <w:rFonts w:asciiTheme="minorHAnsi" w:hAnsiTheme="minorHAnsi" w:cstheme="minorHAnsi"/>
          <w:b/>
          <w:bCs/>
          <w:sz w:val="22"/>
          <w:szCs w:val="22"/>
        </w:rPr>
        <w:t>2-</w:t>
      </w:r>
      <w:r w:rsidRPr="00187690">
        <w:rPr>
          <w:rFonts w:asciiTheme="minorHAnsi" w:hAnsiTheme="minorHAnsi" w:cstheme="minorHAnsi"/>
          <w:b/>
          <w:bCs/>
          <w:sz w:val="22"/>
          <w:szCs w:val="22"/>
        </w:rPr>
        <w:t>202</w:t>
      </w:r>
      <w:r w:rsidR="00CC2BCE" w:rsidRPr="00187690">
        <w:rPr>
          <w:rFonts w:asciiTheme="minorHAnsi" w:hAnsiTheme="minorHAnsi" w:cstheme="minorHAnsi"/>
          <w:b/>
          <w:bCs/>
          <w:sz w:val="22"/>
          <w:szCs w:val="22"/>
        </w:rPr>
        <w:t>3</w:t>
      </w:r>
      <w:r w:rsidRPr="00187690">
        <w:rPr>
          <w:rFonts w:asciiTheme="minorHAnsi" w:hAnsiTheme="minorHAnsi" w:cstheme="minorHAnsi"/>
          <w:b/>
          <w:bCs/>
          <w:sz w:val="22"/>
          <w:szCs w:val="22"/>
        </w:rPr>
        <w:t xml:space="preserve"> School Year</w:t>
      </w:r>
    </w:p>
    <w:p w14:paraId="41A96734" w14:textId="77777777" w:rsidR="00BC71DB" w:rsidRPr="00187690" w:rsidRDefault="00BC71DB" w:rsidP="5C585E33">
      <w:pPr>
        <w:rPr>
          <w:rFonts w:asciiTheme="minorHAnsi" w:hAnsiTheme="minorHAnsi" w:cstheme="minorHAnsi"/>
          <w:b/>
          <w:bCs/>
          <w:sz w:val="22"/>
          <w:szCs w:val="22"/>
        </w:rPr>
      </w:pPr>
    </w:p>
    <w:p w14:paraId="14A14A36" w14:textId="0B59895B" w:rsidR="004C6B7A" w:rsidRPr="00187690" w:rsidRDefault="00CC2BCE" w:rsidP="0F629D42">
      <w:pPr>
        <w:rPr>
          <w:rFonts w:asciiTheme="minorHAnsi" w:hAnsiTheme="minorHAnsi" w:cstheme="minorBidi"/>
          <w:sz w:val="22"/>
          <w:szCs w:val="22"/>
        </w:rPr>
      </w:pPr>
      <w:r w:rsidRPr="0F629D42">
        <w:rPr>
          <w:rFonts w:asciiTheme="minorHAnsi" w:hAnsiTheme="minorHAnsi" w:cstheme="minorBidi"/>
          <w:sz w:val="22"/>
          <w:szCs w:val="22"/>
        </w:rPr>
        <w:t>The 2022-2023 year saw a return to normal operations after having endured three school years impacted by Covid-19.</w:t>
      </w:r>
      <w:r w:rsidR="0025157B" w:rsidRPr="0F629D42">
        <w:rPr>
          <w:rFonts w:asciiTheme="minorHAnsi" w:hAnsiTheme="minorHAnsi" w:cstheme="minorBidi"/>
          <w:sz w:val="22"/>
          <w:szCs w:val="22"/>
        </w:rPr>
        <w:t xml:space="preserve"> </w:t>
      </w:r>
      <w:r w:rsidRPr="0F629D42">
        <w:rPr>
          <w:rFonts w:asciiTheme="minorHAnsi" w:hAnsiTheme="minorHAnsi" w:cstheme="minorBidi"/>
          <w:sz w:val="22"/>
          <w:szCs w:val="22"/>
        </w:rPr>
        <w:t xml:space="preserve"> I</w:t>
      </w:r>
      <w:r w:rsidR="001A4B9B" w:rsidRPr="0F629D42">
        <w:rPr>
          <w:rFonts w:asciiTheme="minorHAnsi" w:hAnsiTheme="minorHAnsi" w:cstheme="minorBidi"/>
          <w:sz w:val="22"/>
          <w:szCs w:val="22"/>
        </w:rPr>
        <w:t>n-person learning</w:t>
      </w:r>
      <w:r w:rsidRPr="0F629D42">
        <w:rPr>
          <w:rFonts w:asciiTheme="minorHAnsi" w:hAnsiTheme="minorHAnsi" w:cstheme="minorBidi"/>
          <w:sz w:val="22"/>
          <w:szCs w:val="22"/>
        </w:rPr>
        <w:t xml:space="preserve"> was able to </w:t>
      </w:r>
      <w:r w:rsidR="4C9F8BBC" w:rsidRPr="0F629D42">
        <w:rPr>
          <w:rFonts w:asciiTheme="minorHAnsi" w:hAnsiTheme="minorHAnsi" w:cstheme="minorBidi"/>
          <w:sz w:val="22"/>
          <w:szCs w:val="22"/>
        </w:rPr>
        <w:t xml:space="preserve">resume </w:t>
      </w:r>
      <w:proofErr w:type="gramStart"/>
      <w:r w:rsidR="4C9F8BBC" w:rsidRPr="0F629D42">
        <w:rPr>
          <w:rFonts w:asciiTheme="minorHAnsi" w:hAnsiTheme="minorHAnsi" w:cstheme="minorBidi"/>
          <w:sz w:val="22"/>
          <w:szCs w:val="22"/>
        </w:rPr>
        <w:t>normally</w:t>
      </w:r>
      <w:proofErr w:type="gramEnd"/>
      <w:r w:rsidR="4C9F8BBC" w:rsidRPr="0F629D42">
        <w:rPr>
          <w:rFonts w:asciiTheme="minorHAnsi" w:hAnsiTheme="minorHAnsi" w:cstheme="minorBidi"/>
          <w:sz w:val="22"/>
          <w:szCs w:val="22"/>
        </w:rPr>
        <w:t xml:space="preserve"> </w:t>
      </w:r>
      <w:r w:rsidR="001A4B9B" w:rsidRPr="0F629D42">
        <w:rPr>
          <w:rFonts w:asciiTheme="minorHAnsi" w:hAnsiTheme="minorHAnsi" w:cstheme="minorBidi"/>
          <w:sz w:val="22"/>
          <w:szCs w:val="22"/>
        </w:rPr>
        <w:t xml:space="preserve">and </w:t>
      </w:r>
      <w:r w:rsidR="0025157B" w:rsidRPr="0F629D42">
        <w:rPr>
          <w:rFonts w:asciiTheme="minorHAnsi" w:hAnsiTheme="minorHAnsi" w:cstheme="minorBidi"/>
          <w:sz w:val="22"/>
          <w:szCs w:val="22"/>
        </w:rPr>
        <w:t>student attendance</w:t>
      </w:r>
      <w:r w:rsidRPr="0F629D42">
        <w:rPr>
          <w:rFonts w:asciiTheme="minorHAnsi" w:hAnsiTheme="minorHAnsi" w:cstheme="minorBidi"/>
          <w:sz w:val="22"/>
          <w:szCs w:val="22"/>
        </w:rPr>
        <w:t xml:space="preserve"> </w:t>
      </w:r>
      <w:r w:rsidR="0025157B" w:rsidRPr="0F629D42">
        <w:rPr>
          <w:rFonts w:asciiTheme="minorHAnsi" w:hAnsiTheme="minorHAnsi" w:cstheme="minorBidi"/>
          <w:sz w:val="22"/>
          <w:szCs w:val="22"/>
        </w:rPr>
        <w:t xml:space="preserve">remained </w:t>
      </w:r>
      <w:r w:rsidR="001A4B9B" w:rsidRPr="0F629D42">
        <w:rPr>
          <w:rFonts w:asciiTheme="minorHAnsi" w:hAnsiTheme="minorHAnsi" w:cstheme="minorBidi"/>
          <w:sz w:val="22"/>
          <w:szCs w:val="22"/>
        </w:rPr>
        <w:t xml:space="preserve">fairly </w:t>
      </w:r>
      <w:r w:rsidR="0025157B" w:rsidRPr="0F629D42">
        <w:rPr>
          <w:rFonts w:asciiTheme="minorHAnsi" w:hAnsiTheme="minorHAnsi" w:cstheme="minorBidi"/>
          <w:sz w:val="22"/>
          <w:szCs w:val="22"/>
        </w:rPr>
        <w:t>strong</w:t>
      </w:r>
      <w:r w:rsidR="001A4B9B" w:rsidRPr="0F629D42">
        <w:rPr>
          <w:rFonts w:asciiTheme="minorHAnsi" w:hAnsiTheme="minorHAnsi" w:cstheme="minorBidi"/>
          <w:sz w:val="22"/>
          <w:szCs w:val="22"/>
        </w:rPr>
        <w:t xml:space="preserve"> all year</w:t>
      </w:r>
      <w:r w:rsidR="0025157B" w:rsidRPr="0F629D42">
        <w:rPr>
          <w:rFonts w:asciiTheme="minorHAnsi" w:hAnsiTheme="minorHAnsi" w:cstheme="minorBidi"/>
          <w:sz w:val="22"/>
          <w:szCs w:val="22"/>
        </w:rPr>
        <w:t xml:space="preserve">. </w:t>
      </w:r>
    </w:p>
    <w:p w14:paraId="5B5313E8" w14:textId="53C4CE36" w:rsidR="00CC2BCE" w:rsidRPr="00187690" w:rsidRDefault="00CC2BCE" w:rsidP="004C6B7A">
      <w:pPr>
        <w:rPr>
          <w:rFonts w:asciiTheme="minorHAnsi" w:hAnsiTheme="minorHAnsi" w:cstheme="minorHAnsi"/>
          <w:sz w:val="22"/>
          <w:szCs w:val="22"/>
        </w:rPr>
      </w:pPr>
    </w:p>
    <w:p w14:paraId="4027D817" w14:textId="614014F2" w:rsidR="00CC2BCE" w:rsidRPr="00187690" w:rsidRDefault="00CC2BCE" w:rsidP="0F629D42">
      <w:pPr>
        <w:rPr>
          <w:rFonts w:asciiTheme="minorHAnsi" w:hAnsiTheme="minorHAnsi" w:cstheme="minorBidi"/>
          <w:sz w:val="22"/>
          <w:szCs w:val="22"/>
        </w:rPr>
      </w:pPr>
      <w:r w:rsidRPr="0F629D42">
        <w:rPr>
          <w:rFonts w:asciiTheme="minorHAnsi" w:hAnsiTheme="minorHAnsi" w:cstheme="minorBidi"/>
          <w:sz w:val="22"/>
          <w:szCs w:val="22"/>
        </w:rPr>
        <w:t xml:space="preserve">Enrolment growth </w:t>
      </w:r>
      <w:r w:rsidR="00406FB5" w:rsidRPr="0F629D42">
        <w:rPr>
          <w:rFonts w:asciiTheme="minorHAnsi" w:hAnsiTheme="minorHAnsi" w:cstheme="minorBidi"/>
          <w:sz w:val="22"/>
          <w:szCs w:val="22"/>
        </w:rPr>
        <w:t>is around 1-2%</w:t>
      </w:r>
      <w:r w:rsidRPr="0F629D42">
        <w:rPr>
          <w:rFonts w:asciiTheme="minorHAnsi" w:hAnsiTheme="minorHAnsi" w:cstheme="minorBidi"/>
          <w:sz w:val="22"/>
          <w:szCs w:val="22"/>
        </w:rPr>
        <w:t xml:space="preserve">, and the expansion project got underway in earnest in summer 2022.  The two-story classroom wing is </w:t>
      </w:r>
      <w:r w:rsidR="47CFB4E6" w:rsidRPr="0F629D42">
        <w:rPr>
          <w:rFonts w:asciiTheme="minorHAnsi" w:hAnsiTheme="minorHAnsi" w:cstheme="minorBidi"/>
          <w:sz w:val="22"/>
          <w:szCs w:val="22"/>
        </w:rPr>
        <w:t>scheduled</w:t>
      </w:r>
      <w:r w:rsidRPr="0F629D42">
        <w:rPr>
          <w:rFonts w:asciiTheme="minorHAnsi" w:hAnsiTheme="minorHAnsi" w:cstheme="minorBidi"/>
          <w:sz w:val="22"/>
          <w:szCs w:val="22"/>
        </w:rPr>
        <w:t xml:space="preserve"> to be completed July 2023 and should be operational for the 2023-2024 school year.  This additional space will allow us to reorganize our grades into 3 operational divisions: K-4, 5-8, and 9-12.  This will allow us to address the developmental needs of students more intentionally moving forward.</w:t>
      </w:r>
    </w:p>
    <w:p w14:paraId="43D799B1" w14:textId="412FF42A" w:rsidR="003976AE" w:rsidRPr="00187690" w:rsidRDefault="003976AE" w:rsidP="004C6B7A">
      <w:pPr>
        <w:rPr>
          <w:rFonts w:asciiTheme="minorHAnsi" w:hAnsiTheme="minorHAnsi" w:cstheme="minorHAnsi"/>
          <w:sz w:val="22"/>
          <w:szCs w:val="22"/>
        </w:rPr>
      </w:pPr>
    </w:p>
    <w:p w14:paraId="5A5258CC" w14:textId="17C242AB" w:rsidR="00406FB5" w:rsidRPr="00187690" w:rsidRDefault="00406FB5" w:rsidP="0F629D42">
      <w:pPr>
        <w:rPr>
          <w:rFonts w:asciiTheme="minorHAnsi" w:hAnsiTheme="minorHAnsi" w:cstheme="minorBidi"/>
          <w:sz w:val="22"/>
          <w:szCs w:val="22"/>
        </w:rPr>
      </w:pPr>
      <w:r w:rsidRPr="0F629D42">
        <w:rPr>
          <w:rFonts w:asciiTheme="minorHAnsi" w:hAnsiTheme="minorHAnsi" w:cstheme="minorBidi"/>
          <w:sz w:val="22"/>
          <w:szCs w:val="22"/>
        </w:rPr>
        <w:t>E</w:t>
      </w:r>
      <w:r w:rsidR="003976AE" w:rsidRPr="0F629D42">
        <w:rPr>
          <w:rFonts w:asciiTheme="minorHAnsi" w:hAnsiTheme="minorHAnsi" w:cstheme="minorBidi"/>
          <w:sz w:val="22"/>
          <w:szCs w:val="22"/>
        </w:rPr>
        <w:t xml:space="preserve">xtra-curricular events and activities </w:t>
      </w:r>
      <w:r w:rsidR="001A4B9B" w:rsidRPr="0F629D42">
        <w:rPr>
          <w:rFonts w:asciiTheme="minorHAnsi" w:hAnsiTheme="minorHAnsi" w:cstheme="minorBidi"/>
          <w:sz w:val="22"/>
          <w:szCs w:val="22"/>
        </w:rPr>
        <w:t>were able to continue this year</w:t>
      </w:r>
      <w:r w:rsidR="003976AE" w:rsidRPr="0F629D42">
        <w:rPr>
          <w:rFonts w:asciiTheme="minorHAnsi" w:hAnsiTheme="minorHAnsi" w:cstheme="minorBidi"/>
          <w:sz w:val="22"/>
          <w:szCs w:val="22"/>
        </w:rPr>
        <w:t xml:space="preserve">. </w:t>
      </w:r>
      <w:r w:rsidRPr="0F629D42">
        <w:rPr>
          <w:rFonts w:asciiTheme="minorHAnsi" w:hAnsiTheme="minorHAnsi" w:cstheme="minorBidi"/>
          <w:sz w:val="22"/>
          <w:szCs w:val="22"/>
        </w:rPr>
        <w:t>Our a</w:t>
      </w:r>
      <w:r w:rsidR="003976AE" w:rsidRPr="0F629D42">
        <w:rPr>
          <w:rFonts w:asciiTheme="minorHAnsi" w:hAnsiTheme="minorHAnsi" w:cstheme="minorBidi"/>
          <w:sz w:val="22"/>
          <w:szCs w:val="22"/>
        </w:rPr>
        <w:t>thletics</w:t>
      </w:r>
      <w:r w:rsidRPr="0F629D42">
        <w:rPr>
          <w:rFonts w:asciiTheme="minorHAnsi" w:hAnsiTheme="minorHAnsi" w:cstheme="minorBidi"/>
          <w:sz w:val="22"/>
          <w:szCs w:val="22"/>
        </w:rPr>
        <w:t xml:space="preserve"> program is quite robust, with opportunities for students in cross-country, soccer, volleyball, basketball, track and field, and badminton</w:t>
      </w:r>
      <w:r w:rsidR="6901746F" w:rsidRPr="0F629D42">
        <w:rPr>
          <w:rFonts w:asciiTheme="minorHAnsi" w:hAnsiTheme="minorHAnsi" w:cstheme="minorBidi"/>
          <w:sz w:val="22"/>
          <w:szCs w:val="22"/>
        </w:rPr>
        <w:t xml:space="preserve"> (new)</w:t>
      </w:r>
      <w:r w:rsidRPr="0F629D42">
        <w:rPr>
          <w:rFonts w:asciiTheme="minorHAnsi" w:hAnsiTheme="minorHAnsi" w:cstheme="minorBidi"/>
          <w:sz w:val="22"/>
          <w:szCs w:val="22"/>
        </w:rPr>
        <w:t>.</w:t>
      </w:r>
      <w:r w:rsidR="003976AE" w:rsidRPr="0F629D42">
        <w:rPr>
          <w:rFonts w:asciiTheme="minorHAnsi" w:hAnsiTheme="minorHAnsi" w:cstheme="minorBidi"/>
          <w:sz w:val="22"/>
          <w:szCs w:val="22"/>
        </w:rPr>
        <w:t xml:space="preserve"> </w:t>
      </w:r>
      <w:r w:rsidRPr="0F629D42">
        <w:rPr>
          <w:rFonts w:asciiTheme="minorHAnsi" w:hAnsiTheme="minorHAnsi" w:cstheme="minorBidi"/>
          <w:sz w:val="22"/>
          <w:szCs w:val="22"/>
        </w:rPr>
        <w:t xml:space="preserve">Highlights include winning provincial titles in cross-country and senior high </w:t>
      </w:r>
      <w:r w:rsidR="678B50E4" w:rsidRPr="0F629D42">
        <w:rPr>
          <w:rFonts w:asciiTheme="minorHAnsi" w:hAnsiTheme="minorHAnsi" w:cstheme="minorBidi"/>
          <w:sz w:val="22"/>
          <w:szCs w:val="22"/>
        </w:rPr>
        <w:t>girls'</w:t>
      </w:r>
      <w:r w:rsidRPr="0F629D42">
        <w:rPr>
          <w:rFonts w:asciiTheme="minorHAnsi" w:hAnsiTheme="minorHAnsi" w:cstheme="minorBidi"/>
          <w:sz w:val="22"/>
          <w:szCs w:val="22"/>
        </w:rPr>
        <w:t xml:space="preserve"> basketball.  </w:t>
      </w:r>
    </w:p>
    <w:p w14:paraId="4E045E92" w14:textId="77777777" w:rsidR="00406FB5" w:rsidRPr="00187690" w:rsidRDefault="00406FB5" w:rsidP="2EC28B89">
      <w:pPr>
        <w:rPr>
          <w:rFonts w:asciiTheme="minorHAnsi" w:hAnsiTheme="minorHAnsi" w:cstheme="minorHAnsi"/>
          <w:sz w:val="22"/>
          <w:szCs w:val="22"/>
        </w:rPr>
      </w:pPr>
    </w:p>
    <w:p w14:paraId="6FCBFF1D" w14:textId="1E1557E3" w:rsidR="003976AE" w:rsidRPr="00187690" w:rsidRDefault="00406FB5" w:rsidP="0F629D42">
      <w:pPr>
        <w:rPr>
          <w:rFonts w:asciiTheme="minorHAnsi" w:hAnsiTheme="minorHAnsi" w:cstheme="minorBidi"/>
          <w:sz w:val="22"/>
          <w:szCs w:val="22"/>
        </w:rPr>
      </w:pPr>
      <w:r w:rsidRPr="0F629D42">
        <w:rPr>
          <w:rFonts w:asciiTheme="minorHAnsi" w:hAnsiTheme="minorHAnsi" w:cstheme="minorBidi"/>
          <w:sz w:val="22"/>
          <w:szCs w:val="22"/>
        </w:rPr>
        <w:t xml:space="preserve">PICS also continues to provide other opportunities in the realm of Fine Arts. Adrenaline Theater put on a very professional play: </w:t>
      </w:r>
      <w:r w:rsidRPr="0F629D42">
        <w:rPr>
          <w:rFonts w:asciiTheme="minorHAnsi" w:hAnsiTheme="minorHAnsi" w:cstheme="minorBidi"/>
          <w:i/>
          <w:iCs/>
          <w:sz w:val="22"/>
          <w:szCs w:val="22"/>
        </w:rPr>
        <w:t>Alice in Wonderland</w:t>
      </w:r>
      <w:r w:rsidRPr="0F629D42">
        <w:rPr>
          <w:rFonts w:asciiTheme="minorHAnsi" w:hAnsiTheme="minorHAnsi" w:cstheme="minorBidi"/>
          <w:sz w:val="22"/>
          <w:szCs w:val="22"/>
        </w:rPr>
        <w:t xml:space="preserve">. </w:t>
      </w:r>
      <w:r w:rsidR="003976AE" w:rsidRPr="0F629D42">
        <w:rPr>
          <w:rFonts w:asciiTheme="minorHAnsi" w:hAnsiTheme="minorHAnsi" w:cstheme="minorBidi"/>
          <w:sz w:val="22"/>
          <w:szCs w:val="22"/>
        </w:rPr>
        <w:t xml:space="preserve">Our Band program </w:t>
      </w:r>
      <w:r w:rsidRPr="0F629D42">
        <w:rPr>
          <w:rFonts w:asciiTheme="minorHAnsi" w:hAnsiTheme="minorHAnsi" w:cstheme="minorBidi"/>
          <w:sz w:val="22"/>
          <w:szCs w:val="22"/>
        </w:rPr>
        <w:t>ran several concerts for our community, the highlight being a mass band production at Easter (we were joined by 3 other high school bands from Ontario, British Columbia, and Manitoba).</w:t>
      </w:r>
      <w:r w:rsidR="003976AE" w:rsidRPr="0F629D42">
        <w:rPr>
          <w:rFonts w:asciiTheme="minorHAnsi" w:hAnsiTheme="minorHAnsi" w:cstheme="minorBidi"/>
          <w:sz w:val="22"/>
          <w:szCs w:val="22"/>
        </w:rPr>
        <w:t xml:space="preserve">  </w:t>
      </w:r>
    </w:p>
    <w:p w14:paraId="65D291D2" w14:textId="64E673C3" w:rsidR="003976AE" w:rsidRPr="00187690" w:rsidRDefault="003976AE" w:rsidP="2EC28B89">
      <w:pPr>
        <w:rPr>
          <w:rFonts w:asciiTheme="minorHAnsi" w:hAnsiTheme="minorHAnsi" w:cstheme="minorHAnsi"/>
          <w:sz w:val="22"/>
          <w:szCs w:val="22"/>
        </w:rPr>
      </w:pPr>
    </w:p>
    <w:p w14:paraId="72553AE5" w14:textId="7A857F17" w:rsidR="00406FB5" w:rsidRPr="00187690" w:rsidRDefault="00F166E5" w:rsidP="00406FB5">
      <w:pPr>
        <w:rPr>
          <w:rFonts w:asciiTheme="minorHAnsi" w:hAnsiTheme="minorHAnsi" w:cstheme="minorHAnsi"/>
          <w:sz w:val="22"/>
          <w:szCs w:val="22"/>
        </w:rPr>
      </w:pPr>
      <w:r w:rsidRPr="00187690">
        <w:rPr>
          <w:rFonts w:asciiTheme="minorHAnsi" w:hAnsiTheme="minorHAnsi" w:cstheme="minorHAnsi"/>
          <w:sz w:val="22"/>
          <w:szCs w:val="22"/>
        </w:rPr>
        <w:t>I</w:t>
      </w:r>
      <w:r w:rsidR="003976AE" w:rsidRPr="00187690">
        <w:rPr>
          <w:rFonts w:asciiTheme="minorHAnsi" w:hAnsiTheme="minorHAnsi" w:cstheme="minorHAnsi"/>
          <w:sz w:val="22"/>
          <w:szCs w:val="22"/>
        </w:rPr>
        <w:t xml:space="preserve">n-school clubs (e.g. ARPA, </w:t>
      </w:r>
      <w:r w:rsidR="00406FB5" w:rsidRPr="00187690">
        <w:rPr>
          <w:rFonts w:asciiTheme="minorHAnsi" w:hAnsiTheme="minorHAnsi" w:cstheme="minorHAnsi"/>
          <w:sz w:val="22"/>
          <w:szCs w:val="22"/>
        </w:rPr>
        <w:t>Leadership</w:t>
      </w:r>
      <w:r w:rsidR="003976AE" w:rsidRPr="00187690">
        <w:rPr>
          <w:rFonts w:asciiTheme="minorHAnsi" w:hAnsiTheme="minorHAnsi" w:cstheme="minorHAnsi"/>
          <w:sz w:val="22"/>
          <w:szCs w:val="22"/>
        </w:rPr>
        <w:t>)</w:t>
      </w:r>
      <w:r w:rsidR="00406FB5" w:rsidRPr="00187690">
        <w:rPr>
          <w:rFonts w:asciiTheme="minorHAnsi" w:hAnsiTheme="minorHAnsi" w:cstheme="minorHAnsi"/>
          <w:sz w:val="22"/>
          <w:szCs w:val="22"/>
        </w:rPr>
        <w:t xml:space="preserve">, </w:t>
      </w:r>
      <w:r w:rsidR="003976AE" w:rsidRPr="00187690">
        <w:rPr>
          <w:rFonts w:asciiTheme="minorHAnsi" w:hAnsiTheme="minorHAnsi" w:cstheme="minorHAnsi"/>
          <w:sz w:val="22"/>
          <w:szCs w:val="22"/>
        </w:rPr>
        <w:t>field trip</w:t>
      </w:r>
      <w:r w:rsidR="00406FB5" w:rsidRPr="00187690">
        <w:rPr>
          <w:rFonts w:asciiTheme="minorHAnsi" w:hAnsiTheme="minorHAnsi" w:cstheme="minorHAnsi"/>
          <w:sz w:val="22"/>
          <w:szCs w:val="22"/>
        </w:rPr>
        <w:t xml:space="preserve">s, and </w:t>
      </w:r>
      <w:r w:rsidR="003976AE" w:rsidRPr="00187690">
        <w:rPr>
          <w:rFonts w:asciiTheme="minorHAnsi" w:hAnsiTheme="minorHAnsi" w:cstheme="minorHAnsi"/>
          <w:sz w:val="22"/>
          <w:szCs w:val="22"/>
        </w:rPr>
        <w:t xml:space="preserve">whole school events </w:t>
      </w:r>
      <w:r w:rsidR="00406FB5" w:rsidRPr="00187690">
        <w:rPr>
          <w:rFonts w:asciiTheme="minorHAnsi" w:hAnsiTheme="minorHAnsi" w:cstheme="minorHAnsi"/>
          <w:sz w:val="22"/>
          <w:szCs w:val="22"/>
        </w:rPr>
        <w:t xml:space="preserve">such as </w:t>
      </w:r>
      <w:r w:rsidR="003976AE" w:rsidRPr="00187690">
        <w:rPr>
          <w:rFonts w:asciiTheme="minorHAnsi" w:hAnsiTheme="minorHAnsi" w:cstheme="minorHAnsi"/>
          <w:sz w:val="22"/>
          <w:szCs w:val="22"/>
        </w:rPr>
        <w:t>Reading Month</w:t>
      </w:r>
      <w:r w:rsidR="00406FB5" w:rsidRPr="00187690">
        <w:rPr>
          <w:rFonts w:asciiTheme="minorHAnsi" w:hAnsiTheme="minorHAnsi" w:cstheme="minorHAnsi"/>
          <w:sz w:val="22"/>
          <w:szCs w:val="22"/>
        </w:rPr>
        <w:t xml:space="preserve">, </w:t>
      </w:r>
      <w:r w:rsidR="003976AE" w:rsidRPr="00187690">
        <w:rPr>
          <w:rFonts w:asciiTheme="minorHAnsi" w:hAnsiTheme="minorHAnsi" w:cstheme="minorHAnsi"/>
          <w:sz w:val="22"/>
          <w:szCs w:val="22"/>
        </w:rPr>
        <w:t>Mission Week (staff/students raised over $</w:t>
      </w:r>
      <w:r w:rsidRPr="00187690">
        <w:rPr>
          <w:rFonts w:asciiTheme="minorHAnsi" w:hAnsiTheme="minorHAnsi" w:cstheme="minorHAnsi"/>
          <w:sz w:val="22"/>
          <w:szCs w:val="22"/>
        </w:rPr>
        <w:t>5</w:t>
      </w:r>
      <w:r w:rsidR="003976AE" w:rsidRPr="00187690">
        <w:rPr>
          <w:rFonts w:asciiTheme="minorHAnsi" w:hAnsiTheme="minorHAnsi" w:cstheme="minorHAnsi"/>
          <w:sz w:val="22"/>
          <w:szCs w:val="22"/>
        </w:rPr>
        <w:t xml:space="preserve">000 for the </w:t>
      </w:r>
      <w:proofErr w:type="spellStart"/>
      <w:r w:rsidR="003976AE" w:rsidRPr="00187690">
        <w:rPr>
          <w:rFonts w:asciiTheme="minorHAnsi" w:hAnsiTheme="minorHAnsi" w:cstheme="minorHAnsi"/>
          <w:sz w:val="22"/>
          <w:szCs w:val="22"/>
        </w:rPr>
        <w:t>Mufu</w:t>
      </w:r>
      <w:proofErr w:type="spellEnd"/>
      <w:r w:rsidR="003976AE" w:rsidRPr="00187690">
        <w:rPr>
          <w:rFonts w:asciiTheme="minorHAnsi" w:hAnsiTheme="minorHAnsi" w:cstheme="minorHAnsi"/>
          <w:sz w:val="22"/>
          <w:szCs w:val="22"/>
        </w:rPr>
        <w:t xml:space="preserve"> Home in Kenya)</w:t>
      </w:r>
      <w:r w:rsidR="00406FB5" w:rsidRPr="00187690">
        <w:rPr>
          <w:rFonts w:asciiTheme="minorHAnsi" w:hAnsiTheme="minorHAnsi" w:cstheme="minorHAnsi"/>
          <w:sz w:val="22"/>
          <w:szCs w:val="22"/>
        </w:rPr>
        <w:t>, and Grandparents Day</w:t>
      </w:r>
      <w:r w:rsidR="003976AE" w:rsidRPr="00187690">
        <w:rPr>
          <w:rFonts w:asciiTheme="minorHAnsi" w:hAnsiTheme="minorHAnsi" w:cstheme="minorHAnsi"/>
          <w:sz w:val="22"/>
          <w:szCs w:val="22"/>
        </w:rPr>
        <w:t xml:space="preserve"> </w:t>
      </w:r>
      <w:r w:rsidR="00406FB5" w:rsidRPr="00187690">
        <w:rPr>
          <w:rFonts w:asciiTheme="minorHAnsi" w:hAnsiTheme="minorHAnsi" w:cstheme="minorHAnsi"/>
          <w:sz w:val="22"/>
          <w:szCs w:val="22"/>
        </w:rPr>
        <w:t>added great value to school life. Staff and students have also been very creative in putting together assemblies for the school community.  These events are greatly appreciated by our stakeholders.</w:t>
      </w:r>
    </w:p>
    <w:p w14:paraId="5B1C1935" w14:textId="4AC14AF7" w:rsidR="003976AE" w:rsidRPr="00187690" w:rsidRDefault="003976AE" w:rsidP="2EC28B89">
      <w:pPr>
        <w:rPr>
          <w:rFonts w:asciiTheme="minorHAnsi" w:hAnsiTheme="minorHAnsi" w:cstheme="minorHAnsi"/>
          <w:sz w:val="22"/>
          <w:szCs w:val="22"/>
        </w:rPr>
      </w:pPr>
    </w:p>
    <w:p w14:paraId="0F591E5A" w14:textId="68489EE7" w:rsidR="003976AE" w:rsidRPr="00187690" w:rsidRDefault="003976AE" w:rsidP="2EC28B89">
      <w:pPr>
        <w:rPr>
          <w:rFonts w:asciiTheme="minorHAnsi" w:hAnsiTheme="minorHAnsi" w:cstheme="minorHAnsi"/>
          <w:sz w:val="22"/>
          <w:szCs w:val="22"/>
        </w:rPr>
      </w:pPr>
    </w:p>
    <w:p w14:paraId="17C8B257" w14:textId="227DA4BB" w:rsidR="003976AE" w:rsidRPr="00187690" w:rsidRDefault="2EC28B89" w:rsidP="0F629D42">
      <w:pPr>
        <w:rPr>
          <w:rFonts w:asciiTheme="minorHAnsi" w:hAnsiTheme="minorHAnsi" w:cstheme="minorBidi"/>
          <w:sz w:val="22"/>
          <w:szCs w:val="22"/>
        </w:rPr>
      </w:pPr>
      <w:r w:rsidRPr="0F629D42">
        <w:rPr>
          <w:rFonts w:asciiTheme="minorHAnsi" w:hAnsiTheme="minorHAnsi" w:cstheme="minorBidi"/>
          <w:sz w:val="22"/>
          <w:szCs w:val="22"/>
        </w:rPr>
        <w:t xml:space="preserve">We continue to explore community engagement and service opportunities. For example, our construction class </w:t>
      </w:r>
      <w:r w:rsidR="7FD80B76" w:rsidRPr="0F629D42">
        <w:rPr>
          <w:rFonts w:asciiTheme="minorHAnsi" w:hAnsiTheme="minorHAnsi" w:cstheme="minorBidi"/>
          <w:sz w:val="22"/>
          <w:szCs w:val="22"/>
        </w:rPr>
        <w:t>completed</w:t>
      </w:r>
      <w:r w:rsidRPr="0F629D42">
        <w:rPr>
          <w:rFonts w:asciiTheme="minorHAnsi" w:hAnsiTheme="minorHAnsi" w:cstheme="minorBidi"/>
          <w:sz w:val="22"/>
          <w:szCs w:val="22"/>
        </w:rPr>
        <w:t xml:space="preserve"> a “Sleep in Heavenly Peace” project where they built multiple beds for </w:t>
      </w:r>
      <w:r w:rsidR="3F7E8EFB" w:rsidRPr="0F629D42">
        <w:rPr>
          <w:rFonts w:asciiTheme="minorHAnsi" w:hAnsiTheme="minorHAnsi" w:cstheme="minorBidi"/>
          <w:sz w:val="22"/>
          <w:szCs w:val="22"/>
        </w:rPr>
        <w:t>low-income</w:t>
      </w:r>
      <w:r w:rsidRPr="0F629D42">
        <w:rPr>
          <w:rFonts w:asciiTheme="minorHAnsi" w:hAnsiTheme="minorHAnsi" w:cstheme="minorBidi"/>
          <w:sz w:val="22"/>
          <w:szCs w:val="22"/>
        </w:rPr>
        <w:t xml:space="preserve"> housing projects. Students also collected items for and volunteered at Hope Mission, as well as designing a variety of service projects in their community. </w:t>
      </w:r>
      <w:r w:rsidR="00F70606" w:rsidRPr="0F629D42">
        <w:rPr>
          <w:rFonts w:asciiTheme="minorHAnsi" w:hAnsiTheme="minorHAnsi" w:cstheme="minorBidi"/>
          <w:sz w:val="22"/>
          <w:szCs w:val="22"/>
        </w:rPr>
        <w:t xml:space="preserve">Elementary classes took turns organizing a school sale each month to support a charity of their choice. </w:t>
      </w:r>
      <w:r w:rsidRPr="0F629D42">
        <w:rPr>
          <w:rFonts w:asciiTheme="minorHAnsi" w:hAnsiTheme="minorHAnsi" w:cstheme="minorBidi"/>
          <w:sz w:val="22"/>
          <w:szCs w:val="22"/>
        </w:rPr>
        <w:t xml:space="preserve">Staff and students found and explored </w:t>
      </w:r>
      <w:r w:rsidR="00F70606" w:rsidRPr="0F629D42">
        <w:rPr>
          <w:rFonts w:asciiTheme="minorHAnsi" w:hAnsiTheme="minorHAnsi" w:cstheme="minorBidi"/>
          <w:sz w:val="22"/>
          <w:szCs w:val="22"/>
        </w:rPr>
        <w:t xml:space="preserve">many </w:t>
      </w:r>
      <w:r w:rsidRPr="0F629D42">
        <w:rPr>
          <w:rFonts w:asciiTheme="minorHAnsi" w:hAnsiTheme="minorHAnsi" w:cstheme="minorBidi"/>
          <w:sz w:val="22"/>
          <w:szCs w:val="22"/>
        </w:rPr>
        <w:t>creative outlets to follow the command “Love your neighbor” throughout the school year.</w:t>
      </w:r>
      <w:r w:rsidR="00F166E5" w:rsidRPr="0F629D42">
        <w:rPr>
          <w:rFonts w:asciiTheme="minorHAnsi" w:hAnsiTheme="minorHAnsi" w:cstheme="minorBidi"/>
          <w:sz w:val="22"/>
          <w:szCs w:val="22"/>
        </w:rPr>
        <w:t xml:space="preserve"> </w:t>
      </w:r>
    </w:p>
    <w:p w14:paraId="0AA8A47B" w14:textId="77777777" w:rsidR="004C6B7A" w:rsidRPr="00187690" w:rsidRDefault="004C6B7A" w:rsidP="004C6B7A">
      <w:pPr>
        <w:rPr>
          <w:rFonts w:asciiTheme="minorHAnsi" w:hAnsiTheme="minorHAnsi" w:cstheme="minorHAnsi"/>
          <w:sz w:val="22"/>
          <w:szCs w:val="22"/>
        </w:rPr>
      </w:pPr>
    </w:p>
    <w:p w14:paraId="4F559B4A" w14:textId="40045428" w:rsidR="004C6B7A" w:rsidRPr="00187690" w:rsidRDefault="004C6B7A" w:rsidP="004C6B7A">
      <w:pPr>
        <w:rPr>
          <w:rFonts w:asciiTheme="minorHAnsi" w:hAnsiTheme="minorHAnsi" w:cstheme="minorHAnsi"/>
          <w:sz w:val="22"/>
          <w:szCs w:val="22"/>
        </w:rPr>
      </w:pPr>
      <w:r w:rsidRPr="00187690">
        <w:rPr>
          <w:rFonts w:asciiTheme="minorHAnsi" w:hAnsiTheme="minorHAnsi" w:cstheme="minorHAnsi"/>
          <w:b/>
          <w:sz w:val="22"/>
          <w:szCs w:val="22"/>
        </w:rPr>
        <w:t>Trends/Issues:</w:t>
      </w:r>
    </w:p>
    <w:p w14:paraId="223355C1" w14:textId="19B01E9D" w:rsidR="004C6B7A" w:rsidRPr="00187690" w:rsidRDefault="004C6B7A" w:rsidP="0F629D42">
      <w:pPr>
        <w:rPr>
          <w:rFonts w:asciiTheme="minorHAnsi" w:hAnsiTheme="minorHAnsi" w:cstheme="minorBidi"/>
          <w:sz w:val="22"/>
          <w:szCs w:val="22"/>
        </w:rPr>
      </w:pPr>
      <w:r w:rsidRPr="0F629D42">
        <w:rPr>
          <w:rFonts w:asciiTheme="minorHAnsi" w:hAnsiTheme="minorHAnsi" w:cstheme="minorBidi"/>
          <w:sz w:val="22"/>
          <w:szCs w:val="22"/>
        </w:rPr>
        <w:t>As a school society we</w:t>
      </w:r>
      <w:r w:rsidR="52E18369" w:rsidRPr="0F629D42">
        <w:rPr>
          <w:rFonts w:asciiTheme="minorHAnsi" w:hAnsiTheme="minorHAnsi" w:cstheme="minorBidi"/>
          <w:sz w:val="22"/>
          <w:szCs w:val="22"/>
        </w:rPr>
        <w:t>’ve</w:t>
      </w:r>
      <w:r w:rsidRPr="0F629D42">
        <w:rPr>
          <w:rFonts w:asciiTheme="minorHAnsi" w:hAnsiTheme="minorHAnsi" w:cstheme="minorBidi"/>
          <w:sz w:val="22"/>
          <w:szCs w:val="22"/>
        </w:rPr>
        <w:t xml:space="preserve"> </w:t>
      </w:r>
      <w:r w:rsidR="00F70606" w:rsidRPr="0F629D42">
        <w:rPr>
          <w:rFonts w:asciiTheme="minorHAnsi" w:hAnsiTheme="minorHAnsi" w:cstheme="minorBidi"/>
          <w:sz w:val="22"/>
          <w:szCs w:val="22"/>
        </w:rPr>
        <w:t>experienced</w:t>
      </w:r>
      <w:r w:rsidRPr="0F629D42">
        <w:rPr>
          <w:rFonts w:asciiTheme="minorHAnsi" w:hAnsiTheme="minorHAnsi" w:cstheme="minorBidi"/>
          <w:sz w:val="22"/>
          <w:szCs w:val="22"/>
        </w:rPr>
        <w:t xml:space="preserve"> significant growth in the last </w:t>
      </w:r>
      <w:r w:rsidR="00F70606" w:rsidRPr="0F629D42">
        <w:rPr>
          <w:rFonts w:asciiTheme="minorHAnsi" w:hAnsiTheme="minorHAnsi" w:cstheme="minorBidi"/>
          <w:sz w:val="22"/>
          <w:szCs w:val="22"/>
        </w:rPr>
        <w:t>ten</w:t>
      </w:r>
      <w:r w:rsidRPr="0F629D42">
        <w:rPr>
          <w:rFonts w:asciiTheme="minorHAnsi" w:hAnsiTheme="minorHAnsi" w:cstheme="minorBidi"/>
          <w:sz w:val="22"/>
          <w:szCs w:val="22"/>
        </w:rPr>
        <w:t xml:space="preserve"> years. </w:t>
      </w:r>
      <w:proofErr w:type="spellStart"/>
      <w:r w:rsidR="001A4B9B" w:rsidRPr="0F629D42">
        <w:rPr>
          <w:rFonts w:asciiTheme="minorHAnsi" w:hAnsiTheme="minorHAnsi" w:cstheme="minorBidi"/>
          <w:sz w:val="22"/>
          <w:szCs w:val="22"/>
        </w:rPr>
        <w:t>Covid</w:t>
      </w:r>
      <w:proofErr w:type="spellEnd"/>
      <w:r w:rsidR="001A4B9B" w:rsidRPr="0F629D42">
        <w:rPr>
          <w:rFonts w:asciiTheme="minorHAnsi" w:hAnsiTheme="minorHAnsi" w:cstheme="minorBidi"/>
          <w:sz w:val="22"/>
          <w:szCs w:val="22"/>
        </w:rPr>
        <w:t xml:space="preserve"> caused a </w:t>
      </w:r>
      <w:r w:rsidR="00F70606" w:rsidRPr="0F629D42">
        <w:rPr>
          <w:rFonts w:asciiTheme="minorHAnsi" w:hAnsiTheme="minorHAnsi" w:cstheme="minorBidi"/>
          <w:sz w:val="22"/>
          <w:szCs w:val="22"/>
        </w:rPr>
        <w:t xml:space="preserve">5% </w:t>
      </w:r>
      <w:r w:rsidR="2C6BD83C" w:rsidRPr="0F629D42">
        <w:rPr>
          <w:rFonts w:asciiTheme="minorHAnsi" w:hAnsiTheme="minorHAnsi" w:cstheme="minorBidi"/>
          <w:sz w:val="22"/>
          <w:szCs w:val="22"/>
        </w:rPr>
        <w:t xml:space="preserve">downward </w:t>
      </w:r>
      <w:r w:rsidR="76BB3F75" w:rsidRPr="0F629D42">
        <w:rPr>
          <w:rFonts w:asciiTheme="minorHAnsi" w:hAnsiTheme="minorHAnsi" w:cstheme="minorBidi"/>
          <w:sz w:val="22"/>
          <w:szCs w:val="22"/>
        </w:rPr>
        <w:t xml:space="preserve">swing </w:t>
      </w:r>
      <w:r w:rsidR="2C6BD83C" w:rsidRPr="0F629D42">
        <w:rPr>
          <w:rFonts w:asciiTheme="minorHAnsi" w:hAnsiTheme="minorHAnsi" w:cstheme="minorBidi"/>
          <w:sz w:val="22"/>
          <w:szCs w:val="22"/>
        </w:rPr>
        <w:t>in 2021</w:t>
      </w:r>
      <w:r w:rsidR="001A4B9B" w:rsidRPr="0F629D42">
        <w:rPr>
          <w:rFonts w:asciiTheme="minorHAnsi" w:hAnsiTheme="minorHAnsi" w:cstheme="minorBidi"/>
          <w:sz w:val="22"/>
          <w:szCs w:val="22"/>
        </w:rPr>
        <w:t xml:space="preserve">, and enrolment </w:t>
      </w:r>
      <w:r w:rsidR="00F70606" w:rsidRPr="0F629D42">
        <w:rPr>
          <w:rFonts w:asciiTheme="minorHAnsi" w:hAnsiTheme="minorHAnsi" w:cstheme="minorBidi"/>
          <w:sz w:val="22"/>
          <w:szCs w:val="22"/>
        </w:rPr>
        <w:t>has only just begun to surpass pre-pandemic levels.</w:t>
      </w:r>
    </w:p>
    <w:p w14:paraId="266D9EDD" w14:textId="77777777" w:rsidR="004C6B7A" w:rsidRPr="00187690" w:rsidRDefault="004C6B7A" w:rsidP="004C6B7A">
      <w:pPr>
        <w:rPr>
          <w:rFonts w:asciiTheme="minorHAnsi" w:hAnsiTheme="minorHAnsi" w:cstheme="minorHAnsi"/>
          <w:sz w:val="22"/>
          <w:szCs w:val="22"/>
        </w:rPr>
      </w:pPr>
    </w:p>
    <w:p w14:paraId="537C0BD3" w14:textId="34426B2C" w:rsidR="004C6B7A" w:rsidRPr="00187690" w:rsidRDefault="00F70606" w:rsidP="0F629D42">
      <w:pPr>
        <w:rPr>
          <w:rFonts w:asciiTheme="minorHAnsi" w:hAnsiTheme="minorHAnsi" w:cstheme="minorBidi"/>
          <w:sz w:val="22"/>
          <w:szCs w:val="22"/>
        </w:rPr>
      </w:pPr>
      <w:r w:rsidRPr="0F629D42">
        <w:rPr>
          <w:rFonts w:asciiTheme="minorHAnsi" w:hAnsiTheme="minorHAnsi" w:cstheme="minorBidi"/>
          <w:sz w:val="22"/>
          <w:szCs w:val="22"/>
        </w:rPr>
        <w:t>We continue to work</w:t>
      </w:r>
      <w:r w:rsidR="008336C2" w:rsidRPr="0F629D42">
        <w:rPr>
          <w:rFonts w:asciiTheme="minorHAnsi" w:hAnsiTheme="minorHAnsi" w:cstheme="minorBidi"/>
          <w:sz w:val="22"/>
          <w:szCs w:val="22"/>
        </w:rPr>
        <w:t xml:space="preserve"> hard to support our students with learning needs and address the learning loss impact on our students.  </w:t>
      </w:r>
      <w:r w:rsidRPr="0F629D42">
        <w:rPr>
          <w:rFonts w:asciiTheme="minorHAnsi" w:hAnsiTheme="minorHAnsi" w:cstheme="minorBidi"/>
          <w:sz w:val="22"/>
          <w:szCs w:val="22"/>
        </w:rPr>
        <w:t>M</w:t>
      </w:r>
      <w:r w:rsidR="008336C2" w:rsidRPr="0F629D42">
        <w:rPr>
          <w:rFonts w:asciiTheme="minorHAnsi" w:hAnsiTheme="minorHAnsi" w:cstheme="minorBidi"/>
          <w:sz w:val="22"/>
          <w:szCs w:val="22"/>
        </w:rPr>
        <w:t>ental health</w:t>
      </w:r>
      <w:r w:rsidRPr="0F629D42">
        <w:rPr>
          <w:rFonts w:asciiTheme="minorHAnsi" w:hAnsiTheme="minorHAnsi" w:cstheme="minorBidi"/>
          <w:sz w:val="22"/>
          <w:szCs w:val="22"/>
        </w:rPr>
        <w:t xml:space="preserve"> is another area that has </w:t>
      </w:r>
      <w:r w:rsidR="008336C2" w:rsidRPr="0F629D42">
        <w:rPr>
          <w:rFonts w:asciiTheme="minorHAnsi" w:hAnsiTheme="minorHAnsi" w:cstheme="minorBidi"/>
          <w:sz w:val="22"/>
          <w:szCs w:val="22"/>
        </w:rPr>
        <w:t>our attention and in response we’ve begun to provide training and resources (e.g. Open Parachute</w:t>
      </w:r>
      <w:r w:rsidRPr="0F629D42">
        <w:rPr>
          <w:rFonts w:asciiTheme="minorHAnsi" w:hAnsiTheme="minorHAnsi" w:cstheme="minorBidi"/>
          <w:sz w:val="22"/>
          <w:szCs w:val="22"/>
        </w:rPr>
        <w:t>, guest speakers</w:t>
      </w:r>
      <w:r w:rsidR="2EF98E43" w:rsidRPr="0F629D42">
        <w:rPr>
          <w:rFonts w:asciiTheme="minorHAnsi" w:hAnsiTheme="minorHAnsi" w:cstheme="minorBidi"/>
          <w:sz w:val="22"/>
          <w:szCs w:val="22"/>
        </w:rPr>
        <w:t>, mental health first aid</w:t>
      </w:r>
      <w:r w:rsidR="008336C2" w:rsidRPr="0F629D42">
        <w:rPr>
          <w:rFonts w:asciiTheme="minorHAnsi" w:hAnsiTheme="minorHAnsi" w:cstheme="minorBidi"/>
          <w:sz w:val="22"/>
          <w:szCs w:val="22"/>
        </w:rPr>
        <w:t>) for staff and students.</w:t>
      </w:r>
      <w:r w:rsidRPr="0F629D42">
        <w:rPr>
          <w:rFonts w:asciiTheme="minorHAnsi" w:hAnsiTheme="minorHAnsi" w:cstheme="minorBidi"/>
          <w:sz w:val="22"/>
          <w:szCs w:val="22"/>
        </w:rPr>
        <w:t xml:space="preserve">  We’</w:t>
      </w:r>
      <w:r w:rsidR="78981ACF" w:rsidRPr="0F629D42">
        <w:rPr>
          <w:rFonts w:asciiTheme="minorHAnsi" w:hAnsiTheme="minorHAnsi" w:cstheme="minorBidi"/>
          <w:sz w:val="22"/>
          <w:szCs w:val="22"/>
        </w:rPr>
        <w:t>r</w:t>
      </w:r>
      <w:r w:rsidRPr="0F629D42">
        <w:rPr>
          <w:rFonts w:asciiTheme="minorHAnsi" w:hAnsiTheme="minorHAnsi" w:cstheme="minorBidi"/>
          <w:sz w:val="22"/>
          <w:szCs w:val="22"/>
        </w:rPr>
        <w:t>e also looking at ways to manage technology better within the school environment (e.g. reduced accessibility to smart phones).</w:t>
      </w:r>
    </w:p>
    <w:p w14:paraId="360C95FE" w14:textId="77929E60" w:rsidR="004C6B7A" w:rsidRPr="00187690" w:rsidRDefault="004C6B7A" w:rsidP="2EC28B89">
      <w:pPr>
        <w:rPr>
          <w:rFonts w:asciiTheme="minorHAnsi" w:hAnsiTheme="minorHAnsi" w:cstheme="minorHAnsi"/>
          <w:sz w:val="22"/>
          <w:szCs w:val="22"/>
        </w:rPr>
      </w:pPr>
    </w:p>
    <w:p w14:paraId="56743E47" w14:textId="3DFD5DF8" w:rsidR="004C6B7A" w:rsidRPr="00187690" w:rsidRDefault="004C6B7A" w:rsidP="004C6B7A">
      <w:pPr>
        <w:rPr>
          <w:rFonts w:asciiTheme="minorHAnsi" w:hAnsiTheme="minorHAnsi" w:cstheme="minorHAnsi"/>
          <w:sz w:val="22"/>
          <w:szCs w:val="22"/>
        </w:rPr>
      </w:pPr>
      <w:r w:rsidRPr="00187690">
        <w:rPr>
          <w:rFonts w:asciiTheme="minorHAnsi" w:hAnsiTheme="minorHAnsi" w:cstheme="minorHAnsi"/>
          <w:sz w:val="22"/>
          <w:szCs w:val="22"/>
        </w:rPr>
        <w:t>AISCA</w:t>
      </w:r>
      <w:r w:rsidR="008336C2" w:rsidRPr="00187690">
        <w:rPr>
          <w:rFonts w:asciiTheme="minorHAnsi" w:hAnsiTheme="minorHAnsi" w:cstheme="minorHAnsi"/>
          <w:sz w:val="22"/>
          <w:szCs w:val="22"/>
        </w:rPr>
        <w:t>’s</w:t>
      </w:r>
      <w:r w:rsidRPr="00187690">
        <w:rPr>
          <w:rFonts w:asciiTheme="minorHAnsi" w:hAnsiTheme="minorHAnsi" w:cstheme="minorHAnsi"/>
          <w:sz w:val="22"/>
          <w:szCs w:val="22"/>
        </w:rPr>
        <w:t xml:space="preserve"> grant</w:t>
      </w:r>
      <w:r w:rsidR="008336C2" w:rsidRPr="00187690">
        <w:rPr>
          <w:rFonts w:asciiTheme="minorHAnsi" w:hAnsiTheme="minorHAnsi" w:cstheme="minorHAnsi"/>
          <w:sz w:val="22"/>
          <w:szCs w:val="22"/>
        </w:rPr>
        <w:t xml:space="preserve"> to replace RCDC services </w:t>
      </w:r>
      <w:r w:rsidR="00F70606" w:rsidRPr="00187690">
        <w:rPr>
          <w:rFonts w:asciiTheme="minorHAnsi" w:hAnsiTheme="minorHAnsi" w:cstheme="minorHAnsi"/>
          <w:sz w:val="22"/>
          <w:szCs w:val="22"/>
        </w:rPr>
        <w:t>continues to be</w:t>
      </w:r>
      <w:r w:rsidR="008336C2" w:rsidRPr="00187690">
        <w:rPr>
          <w:rFonts w:asciiTheme="minorHAnsi" w:hAnsiTheme="minorHAnsi" w:cstheme="minorHAnsi"/>
          <w:sz w:val="22"/>
          <w:szCs w:val="22"/>
        </w:rPr>
        <w:t xml:space="preserve"> a real blessing</w:t>
      </w:r>
      <w:r w:rsidR="00F70606" w:rsidRPr="00187690">
        <w:rPr>
          <w:rFonts w:asciiTheme="minorHAnsi" w:hAnsiTheme="minorHAnsi" w:cstheme="minorHAnsi"/>
          <w:sz w:val="22"/>
          <w:szCs w:val="22"/>
        </w:rPr>
        <w:t xml:space="preserve"> to our community</w:t>
      </w:r>
      <w:r w:rsidRPr="00187690">
        <w:rPr>
          <w:rFonts w:asciiTheme="minorHAnsi" w:hAnsiTheme="minorHAnsi" w:cstheme="minorHAnsi"/>
          <w:sz w:val="22"/>
          <w:szCs w:val="22"/>
        </w:rPr>
        <w:t xml:space="preserve">. </w:t>
      </w:r>
      <w:r w:rsidR="008336C2" w:rsidRPr="00187690">
        <w:rPr>
          <w:rFonts w:asciiTheme="minorHAnsi" w:hAnsiTheme="minorHAnsi" w:cstheme="minorHAnsi"/>
          <w:sz w:val="22"/>
          <w:szCs w:val="22"/>
        </w:rPr>
        <w:t xml:space="preserve">The Alberta government’s additional learning loss funding has also proved helpful in addressing learning gaps in our Grade 1-3 students.  We were able to successfully implement several interventions in literacy and numeracy for this group of students. </w:t>
      </w:r>
      <w:r w:rsidRPr="00187690">
        <w:rPr>
          <w:rFonts w:asciiTheme="minorHAnsi" w:hAnsiTheme="minorHAnsi" w:cstheme="minorHAnsi"/>
          <w:sz w:val="22"/>
          <w:szCs w:val="22"/>
        </w:rPr>
        <w:t>Despite these challenges</w:t>
      </w:r>
      <w:r w:rsidR="36655D5D" w:rsidRPr="00187690">
        <w:rPr>
          <w:rFonts w:asciiTheme="minorHAnsi" w:hAnsiTheme="minorHAnsi" w:cstheme="minorHAnsi"/>
          <w:sz w:val="22"/>
          <w:szCs w:val="22"/>
        </w:rPr>
        <w:t>,</w:t>
      </w:r>
      <w:r w:rsidRPr="00187690">
        <w:rPr>
          <w:rFonts w:asciiTheme="minorHAnsi" w:hAnsiTheme="minorHAnsi" w:cstheme="minorHAnsi"/>
          <w:sz w:val="22"/>
          <w:szCs w:val="22"/>
        </w:rPr>
        <w:t xml:space="preserve"> the school is succeeding academically and is benefiting from strong support from parents and students.</w:t>
      </w:r>
    </w:p>
    <w:p w14:paraId="44861A43" w14:textId="77777777" w:rsidR="004C6B7A" w:rsidRPr="00187690" w:rsidRDefault="004C6B7A" w:rsidP="004C6B7A">
      <w:pPr>
        <w:rPr>
          <w:rFonts w:asciiTheme="minorHAnsi" w:hAnsiTheme="minorHAnsi" w:cstheme="minorHAnsi"/>
          <w:sz w:val="22"/>
          <w:szCs w:val="22"/>
        </w:rPr>
      </w:pPr>
    </w:p>
    <w:p w14:paraId="67AA4877" w14:textId="633DC1DF" w:rsidR="004C6B7A" w:rsidRPr="00187690" w:rsidRDefault="004C6B7A" w:rsidP="0F629D42">
      <w:pPr>
        <w:rPr>
          <w:rFonts w:asciiTheme="minorHAnsi" w:hAnsiTheme="minorHAnsi" w:cstheme="minorBidi"/>
          <w:sz w:val="22"/>
          <w:szCs w:val="22"/>
        </w:rPr>
      </w:pPr>
      <w:r w:rsidRPr="0F629D42">
        <w:rPr>
          <w:rFonts w:asciiTheme="minorHAnsi" w:hAnsiTheme="minorHAnsi" w:cstheme="minorBidi"/>
          <w:sz w:val="22"/>
          <w:szCs w:val="22"/>
        </w:rPr>
        <w:t xml:space="preserve">The school board continues to </w:t>
      </w:r>
      <w:r w:rsidR="2A8B2B61" w:rsidRPr="0F629D42">
        <w:rPr>
          <w:rFonts w:asciiTheme="minorHAnsi" w:hAnsiTheme="minorHAnsi" w:cstheme="minorBidi"/>
          <w:sz w:val="22"/>
          <w:szCs w:val="22"/>
        </w:rPr>
        <w:t xml:space="preserve">make progress on </w:t>
      </w:r>
      <w:r w:rsidRPr="0F629D42">
        <w:rPr>
          <w:rFonts w:asciiTheme="minorHAnsi" w:hAnsiTheme="minorHAnsi" w:cstheme="minorBidi"/>
          <w:sz w:val="22"/>
          <w:szCs w:val="22"/>
        </w:rPr>
        <w:t xml:space="preserve">a strategic plan to address the need for long-term planning. </w:t>
      </w:r>
      <w:r w:rsidR="00F70606" w:rsidRPr="0F629D42">
        <w:rPr>
          <w:rFonts w:asciiTheme="minorHAnsi" w:hAnsiTheme="minorHAnsi" w:cstheme="minorBidi"/>
          <w:sz w:val="22"/>
          <w:szCs w:val="22"/>
        </w:rPr>
        <w:t>Phase 1 of our expansion plans is nearly complete, after which we hope to begin Phase 2 and 3 (second gym, kitchen, changerooms, common areas, internal modernizations).</w:t>
      </w:r>
    </w:p>
    <w:p w14:paraId="0AAAEC0E" w14:textId="77777777" w:rsidR="004C6B7A" w:rsidRPr="00187690" w:rsidRDefault="004C6B7A" w:rsidP="004C6B7A">
      <w:pPr>
        <w:rPr>
          <w:rFonts w:asciiTheme="minorHAnsi" w:hAnsiTheme="minorHAnsi" w:cstheme="minorHAnsi"/>
          <w:sz w:val="22"/>
          <w:szCs w:val="22"/>
        </w:rPr>
      </w:pPr>
    </w:p>
    <w:p w14:paraId="5A2E7B00" w14:textId="155947C6" w:rsidR="004C6B7A" w:rsidRDefault="004C6B7A" w:rsidP="004C6B7A">
      <w:pPr>
        <w:rPr>
          <w:rFonts w:asciiTheme="minorHAnsi" w:hAnsiTheme="minorHAnsi" w:cstheme="minorHAnsi"/>
          <w:sz w:val="22"/>
          <w:szCs w:val="22"/>
        </w:rPr>
      </w:pPr>
      <w:r w:rsidRPr="00187690">
        <w:rPr>
          <w:rFonts w:asciiTheme="minorHAnsi" w:hAnsiTheme="minorHAnsi" w:cstheme="minorHAnsi"/>
          <w:sz w:val="22"/>
          <w:szCs w:val="22"/>
        </w:rPr>
        <w:t xml:space="preserve">As we look back upon the past year, and look forward to the next, we ultimately give thanks to our heavenly Father for His goodness towards us. He has blessed us with the time, talents, and resources to continue to run our school, and we will continue to look to Him for all things.  </w:t>
      </w:r>
    </w:p>
    <w:p w14:paraId="1D233FFD" w14:textId="6C5A8434" w:rsidR="006F3DF4" w:rsidRDefault="006F3DF4" w:rsidP="004C6B7A">
      <w:pPr>
        <w:rPr>
          <w:rFonts w:asciiTheme="minorHAnsi" w:hAnsiTheme="minorHAnsi" w:cstheme="minorHAnsi"/>
          <w:sz w:val="22"/>
          <w:szCs w:val="22"/>
        </w:rPr>
      </w:pPr>
    </w:p>
    <w:p w14:paraId="1D79D574" w14:textId="77777777" w:rsidR="006F3DF4" w:rsidRPr="006F3DF4" w:rsidRDefault="006F3DF4" w:rsidP="006F3DF4">
      <w:pPr>
        <w:rPr>
          <w:rFonts w:asciiTheme="minorHAnsi" w:hAnsiTheme="minorHAnsi" w:cstheme="minorHAnsi"/>
          <w:sz w:val="22"/>
          <w:szCs w:val="22"/>
        </w:rPr>
      </w:pPr>
      <w:r w:rsidRPr="006F3DF4">
        <w:rPr>
          <w:rFonts w:asciiTheme="minorHAnsi" w:hAnsiTheme="minorHAnsi" w:cstheme="minorHAnsi"/>
          <w:b/>
          <w:bCs/>
          <w:sz w:val="22"/>
          <w:szCs w:val="22"/>
        </w:rPr>
        <w:t>Stakeholder Engagement</w:t>
      </w:r>
      <w:r w:rsidRPr="006F3DF4">
        <w:rPr>
          <w:rFonts w:asciiTheme="minorHAnsi" w:hAnsiTheme="minorHAnsi" w:cstheme="minorHAnsi"/>
          <w:sz w:val="22"/>
          <w:szCs w:val="22"/>
        </w:rPr>
        <w:t> </w:t>
      </w:r>
    </w:p>
    <w:p w14:paraId="712739E4" w14:textId="77777777" w:rsidR="006F3DF4" w:rsidRPr="006F3DF4" w:rsidRDefault="006F3DF4" w:rsidP="006F3DF4">
      <w:pPr>
        <w:rPr>
          <w:rFonts w:asciiTheme="minorHAnsi" w:hAnsiTheme="minorHAnsi" w:cstheme="minorHAnsi"/>
          <w:sz w:val="22"/>
          <w:szCs w:val="22"/>
        </w:rPr>
      </w:pPr>
      <w:r w:rsidRPr="006F3DF4">
        <w:rPr>
          <w:rFonts w:asciiTheme="minorHAnsi" w:hAnsiTheme="minorHAnsi" w:cstheme="minorHAnsi"/>
          <w:sz w:val="22"/>
          <w:szCs w:val="22"/>
        </w:rPr>
        <w:t xml:space="preserve">Key stakeholders are regularly engaged on multiple levels.  The School Board and Education committee use locally developed surveys to engage parents and students.  The AEA survey, </w:t>
      </w:r>
      <w:proofErr w:type="gramStart"/>
      <w:r w:rsidRPr="006F3DF4">
        <w:rPr>
          <w:rFonts w:asciiTheme="minorHAnsi" w:hAnsiTheme="minorHAnsi" w:cstheme="minorHAnsi"/>
          <w:sz w:val="22"/>
          <w:szCs w:val="22"/>
        </w:rPr>
        <w:t>in particular the</w:t>
      </w:r>
      <w:proofErr w:type="gramEnd"/>
      <w:r w:rsidRPr="006F3DF4">
        <w:rPr>
          <w:rFonts w:asciiTheme="minorHAnsi" w:hAnsiTheme="minorHAnsi" w:cstheme="minorHAnsi"/>
          <w:sz w:val="22"/>
          <w:szCs w:val="22"/>
        </w:rPr>
        <w:t xml:space="preserve"> parental involvement measures, was also helpful in determining priorities. The data collected confirmed our school society’s desire to continue focusing on the four priorities fleshed out below.   </w:t>
      </w:r>
    </w:p>
    <w:p w14:paraId="08E4D731" w14:textId="0DAD4564" w:rsidR="006F3DF4" w:rsidRPr="006F3DF4" w:rsidRDefault="006F3DF4" w:rsidP="006F3DF4">
      <w:pPr>
        <w:rPr>
          <w:rFonts w:asciiTheme="minorHAnsi" w:hAnsiTheme="minorHAnsi" w:cstheme="minorHAnsi"/>
          <w:sz w:val="22"/>
          <w:szCs w:val="22"/>
        </w:rPr>
      </w:pPr>
    </w:p>
    <w:p w14:paraId="4E2033EA" w14:textId="77777777" w:rsidR="006F3DF4" w:rsidRPr="006F3DF4" w:rsidRDefault="006F3DF4" w:rsidP="006F3DF4">
      <w:pPr>
        <w:rPr>
          <w:rFonts w:asciiTheme="minorHAnsi" w:hAnsiTheme="minorHAnsi" w:cstheme="minorHAnsi"/>
          <w:sz w:val="22"/>
          <w:szCs w:val="22"/>
        </w:rPr>
      </w:pPr>
      <w:r w:rsidRPr="006F3DF4">
        <w:rPr>
          <w:rFonts w:asciiTheme="minorHAnsi" w:hAnsiTheme="minorHAnsi" w:cstheme="minorHAnsi"/>
          <w:sz w:val="22"/>
          <w:szCs w:val="22"/>
        </w:rPr>
        <w:t>School board members regularly visit the school to familiarize themselves with school operations.  They also met with society members 3 times last year to review priorities, challenges, and opportunities.  Most society members are also parents and regularly provide feedback to the school board via letters, scheduled meetings, and regular informal contact. </w:t>
      </w:r>
    </w:p>
    <w:p w14:paraId="44746BED" w14:textId="77777777" w:rsidR="006F3DF4" w:rsidRPr="006F3DF4" w:rsidRDefault="006F3DF4" w:rsidP="006F3DF4">
      <w:pPr>
        <w:ind w:left="720"/>
        <w:rPr>
          <w:rFonts w:asciiTheme="minorHAnsi" w:hAnsiTheme="minorHAnsi" w:cstheme="minorHAnsi"/>
          <w:sz w:val="22"/>
          <w:szCs w:val="22"/>
        </w:rPr>
      </w:pPr>
      <w:r w:rsidRPr="006F3DF4">
        <w:rPr>
          <w:rFonts w:asciiTheme="minorHAnsi" w:hAnsiTheme="minorHAnsi" w:cstheme="minorHAnsi"/>
          <w:sz w:val="22"/>
          <w:szCs w:val="22"/>
        </w:rPr>
        <w:t> </w:t>
      </w:r>
    </w:p>
    <w:p w14:paraId="415D4DB9" w14:textId="77777777" w:rsidR="006F3DF4" w:rsidRPr="006F3DF4" w:rsidRDefault="006F3DF4" w:rsidP="006F3DF4">
      <w:pPr>
        <w:rPr>
          <w:rFonts w:asciiTheme="minorHAnsi" w:hAnsiTheme="minorHAnsi" w:cstheme="minorHAnsi"/>
          <w:sz w:val="22"/>
          <w:szCs w:val="22"/>
        </w:rPr>
      </w:pPr>
      <w:r w:rsidRPr="006F3DF4">
        <w:rPr>
          <w:rFonts w:asciiTheme="minorHAnsi" w:hAnsiTheme="minorHAnsi" w:cstheme="minorHAnsi"/>
          <w:b/>
          <w:bCs/>
          <w:sz w:val="22"/>
          <w:szCs w:val="22"/>
        </w:rPr>
        <w:t>First Nations, Métis and Inuit (FNMI) student success</w:t>
      </w:r>
      <w:r w:rsidRPr="006F3DF4">
        <w:rPr>
          <w:rFonts w:asciiTheme="minorHAnsi" w:hAnsiTheme="minorHAnsi" w:cstheme="minorHAnsi"/>
          <w:sz w:val="22"/>
          <w:szCs w:val="22"/>
        </w:rPr>
        <w:t> </w:t>
      </w:r>
    </w:p>
    <w:p w14:paraId="337B77E4" w14:textId="77777777" w:rsidR="006F3DF4" w:rsidRPr="006F3DF4" w:rsidRDefault="006F3DF4" w:rsidP="006F3DF4">
      <w:pPr>
        <w:rPr>
          <w:rFonts w:asciiTheme="minorHAnsi" w:hAnsiTheme="minorHAnsi" w:cstheme="minorHAnsi"/>
          <w:sz w:val="22"/>
          <w:szCs w:val="22"/>
        </w:rPr>
      </w:pPr>
      <w:r w:rsidRPr="006F3DF4">
        <w:rPr>
          <w:rFonts w:asciiTheme="minorHAnsi" w:hAnsiTheme="minorHAnsi" w:cstheme="minorHAnsi"/>
          <w:sz w:val="22"/>
          <w:szCs w:val="22"/>
        </w:rPr>
        <w:t>Currently we have a very small FNMI population (less than 6 which is the threshold for reportable data).  The students we do have are thriving and enjoying success along with their classmates. </w:t>
      </w:r>
    </w:p>
    <w:p w14:paraId="60DAF29E" w14:textId="77777777" w:rsidR="006F3DF4" w:rsidRDefault="006F3DF4" w:rsidP="006F3DF4">
      <w:pPr>
        <w:rPr>
          <w:rFonts w:asciiTheme="minorHAnsi" w:hAnsiTheme="minorHAnsi" w:cstheme="minorHAnsi"/>
          <w:sz w:val="22"/>
          <w:szCs w:val="22"/>
        </w:rPr>
      </w:pPr>
    </w:p>
    <w:p w14:paraId="513119B5" w14:textId="2DC1049E" w:rsidR="006F3DF4" w:rsidRPr="006F3DF4" w:rsidRDefault="006F3DF4" w:rsidP="006F3DF4">
      <w:pPr>
        <w:rPr>
          <w:rFonts w:asciiTheme="minorHAnsi" w:hAnsiTheme="minorHAnsi" w:cstheme="minorHAnsi"/>
          <w:sz w:val="22"/>
          <w:szCs w:val="22"/>
        </w:rPr>
      </w:pPr>
      <w:r w:rsidRPr="006F3DF4">
        <w:rPr>
          <w:rFonts w:asciiTheme="minorHAnsi" w:hAnsiTheme="minorHAnsi" w:cstheme="minorHAnsi"/>
          <w:sz w:val="22"/>
          <w:szCs w:val="22"/>
        </w:rPr>
        <w:t>Strategies to support the implementation of Truth and Reconciliation Commission recommendations include: </w:t>
      </w:r>
    </w:p>
    <w:p w14:paraId="63B4114A" w14:textId="77777777" w:rsidR="006F3DF4" w:rsidRPr="006F3DF4" w:rsidRDefault="006F3DF4" w:rsidP="006F3DF4">
      <w:pPr>
        <w:numPr>
          <w:ilvl w:val="0"/>
          <w:numId w:val="28"/>
        </w:numPr>
        <w:rPr>
          <w:rFonts w:asciiTheme="minorHAnsi" w:hAnsiTheme="minorHAnsi" w:cstheme="minorHAnsi"/>
          <w:sz w:val="22"/>
          <w:szCs w:val="22"/>
        </w:rPr>
      </w:pPr>
      <w:r w:rsidRPr="006F3DF4">
        <w:rPr>
          <w:rFonts w:asciiTheme="minorHAnsi" w:hAnsiTheme="minorHAnsi" w:cstheme="minorHAnsi"/>
          <w:sz w:val="22"/>
          <w:szCs w:val="22"/>
        </w:rPr>
        <w:t>Providing professional growth opportunities for staff </w:t>
      </w:r>
    </w:p>
    <w:p w14:paraId="0E082A3D" w14:textId="77777777" w:rsidR="006F3DF4" w:rsidRPr="006F3DF4" w:rsidRDefault="006F3DF4" w:rsidP="006F3DF4">
      <w:pPr>
        <w:numPr>
          <w:ilvl w:val="0"/>
          <w:numId w:val="28"/>
        </w:numPr>
        <w:rPr>
          <w:rFonts w:asciiTheme="minorHAnsi" w:hAnsiTheme="minorHAnsi" w:cstheme="minorHAnsi"/>
          <w:sz w:val="22"/>
          <w:szCs w:val="22"/>
        </w:rPr>
      </w:pPr>
      <w:r w:rsidRPr="006F3DF4">
        <w:rPr>
          <w:rFonts w:asciiTheme="minorHAnsi" w:hAnsiTheme="minorHAnsi" w:cstheme="minorHAnsi"/>
          <w:sz w:val="22"/>
          <w:szCs w:val="22"/>
        </w:rPr>
        <w:lastRenderedPageBreak/>
        <w:t>Ensuring curricular outcomes are being met </w:t>
      </w:r>
    </w:p>
    <w:p w14:paraId="6A491E47" w14:textId="77777777" w:rsidR="006F3DF4" w:rsidRPr="006F3DF4" w:rsidRDefault="006F3DF4" w:rsidP="006F3DF4">
      <w:pPr>
        <w:numPr>
          <w:ilvl w:val="0"/>
          <w:numId w:val="28"/>
        </w:numPr>
        <w:rPr>
          <w:rFonts w:asciiTheme="minorHAnsi" w:hAnsiTheme="minorHAnsi" w:cstheme="minorHAnsi"/>
          <w:sz w:val="22"/>
          <w:szCs w:val="22"/>
        </w:rPr>
      </w:pPr>
      <w:r w:rsidRPr="006F3DF4">
        <w:rPr>
          <w:rFonts w:asciiTheme="minorHAnsi" w:hAnsiTheme="minorHAnsi" w:cstheme="minorHAnsi"/>
          <w:sz w:val="22"/>
          <w:szCs w:val="22"/>
        </w:rPr>
        <w:t>Providing instructional supports, if needed, to FNMI students </w:t>
      </w:r>
    </w:p>
    <w:p w14:paraId="408EBD60" w14:textId="3F03E80A" w:rsidR="00EA1CF7" w:rsidRPr="00187690" w:rsidRDefault="00EA1CF7" w:rsidP="004C6B7A">
      <w:pPr>
        <w:rPr>
          <w:rFonts w:asciiTheme="minorHAnsi" w:hAnsiTheme="minorHAnsi" w:cstheme="minorHAnsi"/>
          <w:sz w:val="22"/>
          <w:szCs w:val="22"/>
        </w:rPr>
      </w:pPr>
    </w:p>
    <w:p w14:paraId="13E98B25" w14:textId="05573704" w:rsidR="00EA1CF7" w:rsidRPr="00187690" w:rsidRDefault="00EA1CF7" w:rsidP="004C6B7A">
      <w:pPr>
        <w:rPr>
          <w:rFonts w:asciiTheme="minorHAnsi" w:hAnsiTheme="minorHAnsi" w:cstheme="minorHAnsi"/>
          <w:b/>
          <w:bCs/>
          <w:sz w:val="22"/>
          <w:szCs w:val="22"/>
        </w:rPr>
      </w:pPr>
      <w:r w:rsidRPr="00187690">
        <w:rPr>
          <w:rFonts w:asciiTheme="minorHAnsi" w:hAnsiTheme="minorHAnsi" w:cstheme="minorHAnsi"/>
          <w:b/>
          <w:bCs/>
          <w:sz w:val="22"/>
          <w:szCs w:val="22"/>
        </w:rPr>
        <w:t>Accountability Statement</w:t>
      </w:r>
    </w:p>
    <w:p w14:paraId="7DE63D96" w14:textId="115AA7D5" w:rsidR="00EA1CF7" w:rsidRPr="00187690" w:rsidRDefault="00EA1CF7" w:rsidP="004C6B7A">
      <w:pPr>
        <w:rPr>
          <w:rFonts w:asciiTheme="minorHAnsi" w:hAnsiTheme="minorHAnsi" w:cstheme="minorHAnsi"/>
          <w:sz w:val="22"/>
          <w:szCs w:val="22"/>
        </w:rPr>
      </w:pPr>
    </w:p>
    <w:p w14:paraId="4B7E3FAA" w14:textId="455D3FBD" w:rsidR="00D26D8A" w:rsidRDefault="00EA1CF7" w:rsidP="1ED5FB97">
      <w:pPr>
        <w:rPr>
          <w:rFonts w:asciiTheme="minorHAnsi" w:hAnsiTheme="minorHAnsi" w:cstheme="minorHAnsi"/>
          <w:sz w:val="22"/>
          <w:szCs w:val="22"/>
        </w:rPr>
      </w:pPr>
      <w:r w:rsidRPr="00187690">
        <w:rPr>
          <w:rFonts w:asciiTheme="minorHAnsi" w:hAnsiTheme="minorHAnsi" w:cstheme="minorHAnsi"/>
          <w:sz w:val="22"/>
          <w:szCs w:val="22"/>
        </w:rPr>
        <w:t>The Education Plan (202</w:t>
      </w:r>
      <w:r w:rsidR="00F70606" w:rsidRPr="00187690">
        <w:rPr>
          <w:rFonts w:asciiTheme="minorHAnsi" w:hAnsiTheme="minorHAnsi" w:cstheme="minorHAnsi"/>
          <w:sz w:val="22"/>
          <w:szCs w:val="22"/>
        </w:rPr>
        <w:t>3</w:t>
      </w:r>
      <w:r w:rsidRPr="00187690">
        <w:rPr>
          <w:rFonts w:asciiTheme="minorHAnsi" w:hAnsiTheme="minorHAnsi" w:cstheme="minorHAnsi"/>
          <w:sz w:val="22"/>
          <w:szCs w:val="22"/>
        </w:rPr>
        <w:t>-202</w:t>
      </w:r>
      <w:r w:rsidR="00F70606" w:rsidRPr="00187690">
        <w:rPr>
          <w:rFonts w:asciiTheme="minorHAnsi" w:hAnsiTheme="minorHAnsi" w:cstheme="minorHAnsi"/>
          <w:sz w:val="22"/>
          <w:szCs w:val="22"/>
        </w:rPr>
        <w:t>6</w:t>
      </w:r>
      <w:r w:rsidRPr="00187690">
        <w:rPr>
          <w:rFonts w:asciiTheme="minorHAnsi" w:hAnsiTheme="minorHAnsi" w:cstheme="minorHAnsi"/>
          <w:sz w:val="22"/>
          <w:szCs w:val="22"/>
        </w:rPr>
        <w:t>) for Parkland Immanuel Christian School was prepared under the direction of the Board</w:t>
      </w:r>
      <w:r w:rsidR="00187690">
        <w:rPr>
          <w:rFonts w:asciiTheme="minorHAnsi" w:hAnsiTheme="minorHAnsi" w:cstheme="minorHAnsi"/>
          <w:sz w:val="22"/>
          <w:szCs w:val="22"/>
        </w:rPr>
        <w:t xml:space="preserve"> of Directors</w:t>
      </w:r>
      <w:r w:rsidRPr="00187690">
        <w:rPr>
          <w:rFonts w:asciiTheme="minorHAnsi" w:hAnsiTheme="minorHAnsi" w:cstheme="minorHAnsi"/>
          <w:sz w:val="22"/>
          <w:szCs w:val="22"/>
        </w:rPr>
        <w:t xml:space="preserve"> in accordance with its responsibilities under the Private Schools Regulation and the </w:t>
      </w:r>
      <w:r w:rsidR="00D26D8A">
        <w:rPr>
          <w:rFonts w:asciiTheme="minorHAnsi" w:hAnsiTheme="minorHAnsi" w:cstheme="minorHAnsi"/>
          <w:sz w:val="22"/>
          <w:szCs w:val="22"/>
        </w:rPr>
        <w:t>Ministerial</w:t>
      </w:r>
      <w:r w:rsidRPr="00187690">
        <w:rPr>
          <w:rFonts w:asciiTheme="minorHAnsi" w:hAnsiTheme="minorHAnsi" w:cstheme="minorHAnsi"/>
          <w:sz w:val="22"/>
          <w:szCs w:val="22"/>
        </w:rPr>
        <w:t xml:space="preserve"> Grants Regulation. This document was developed in the context of the provincial government's business and fiscal plans. </w:t>
      </w:r>
      <w:r w:rsidR="00D26D8A" w:rsidRPr="00D26D8A">
        <w:rPr>
          <w:rFonts w:asciiTheme="minorHAnsi" w:hAnsiTheme="minorHAnsi" w:cstheme="minorHAnsi"/>
          <w:sz w:val="22"/>
          <w:szCs w:val="22"/>
        </w:rPr>
        <w:t xml:space="preserve">The Board has used its performance results to develop the plan and is committed to implementing the strategies contained within the plan to improve student learning and results. </w:t>
      </w:r>
    </w:p>
    <w:p w14:paraId="25630D7A" w14:textId="77777777" w:rsidR="00D26D8A" w:rsidRDefault="00D26D8A" w:rsidP="1ED5FB97">
      <w:pPr>
        <w:rPr>
          <w:rFonts w:asciiTheme="minorHAnsi" w:hAnsiTheme="minorHAnsi" w:cstheme="minorHAnsi"/>
          <w:sz w:val="22"/>
          <w:szCs w:val="22"/>
        </w:rPr>
      </w:pPr>
    </w:p>
    <w:p w14:paraId="25D6875C" w14:textId="63B90193" w:rsidR="1ED5FB97" w:rsidRPr="00187690" w:rsidRDefault="00EA1CF7" w:rsidP="1ED5FB97">
      <w:pPr>
        <w:rPr>
          <w:rFonts w:asciiTheme="minorHAnsi" w:hAnsiTheme="minorHAnsi" w:cstheme="minorHAnsi"/>
          <w:sz w:val="22"/>
          <w:szCs w:val="22"/>
        </w:rPr>
      </w:pPr>
      <w:r w:rsidRPr="00187690">
        <w:rPr>
          <w:rFonts w:asciiTheme="minorHAnsi" w:hAnsiTheme="minorHAnsi" w:cstheme="minorHAnsi"/>
          <w:sz w:val="22"/>
          <w:szCs w:val="22"/>
        </w:rPr>
        <w:t>O</w:t>
      </w:r>
      <w:r w:rsidR="7217F260" w:rsidRPr="00187690">
        <w:rPr>
          <w:rFonts w:asciiTheme="minorHAnsi" w:hAnsiTheme="minorHAnsi" w:cstheme="minorHAnsi"/>
          <w:sz w:val="22"/>
          <w:szCs w:val="22"/>
        </w:rPr>
        <w:t>n April 2</w:t>
      </w:r>
      <w:r w:rsidR="00F70606" w:rsidRPr="00187690">
        <w:rPr>
          <w:rFonts w:asciiTheme="minorHAnsi" w:hAnsiTheme="minorHAnsi" w:cstheme="minorHAnsi"/>
          <w:sz w:val="22"/>
          <w:szCs w:val="22"/>
        </w:rPr>
        <w:t>6</w:t>
      </w:r>
      <w:r w:rsidR="7217F260" w:rsidRPr="00187690">
        <w:rPr>
          <w:rFonts w:asciiTheme="minorHAnsi" w:hAnsiTheme="minorHAnsi" w:cstheme="minorHAnsi"/>
          <w:sz w:val="22"/>
          <w:szCs w:val="22"/>
        </w:rPr>
        <w:t>, 202</w:t>
      </w:r>
      <w:r w:rsidR="00F70606" w:rsidRPr="00187690">
        <w:rPr>
          <w:rFonts w:asciiTheme="minorHAnsi" w:hAnsiTheme="minorHAnsi" w:cstheme="minorHAnsi"/>
          <w:sz w:val="22"/>
          <w:szCs w:val="22"/>
        </w:rPr>
        <w:t>3</w:t>
      </w:r>
      <w:r w:rsidRPr="00187690">
        <w:rPr>
          <w:rFonts w:asciiTheme="minorHAnsi" w:hAnsiTheme="minorHAnsi" w:cstheme="minorHAnsi"/>
          <w:sz w:val="22"/>
          <w:szCs w:val="22"/>
        </w:rPr>
        <w:t>, the board approved the 202</w:t>
      </w:r>
      <w:r w:rsidR="00F70606" w:rsidRPr="00187690">
        <w:rPr>
          <w:rFonts w:asciiTheme="minorHAnsi" w:hAnsiTheme="minorHAnsi" w:cstheme="minorHAnsi"/>
          <w:sz w:val="22"/>
          <w:szCs w:val="22"/>
        </w:rPr>
        <w:t>3</w:t>
      </w:r>
      <w:r w:rsidRPr="00187690">
        <w:rPr>
          <w:rFonts w:asciiTheme="minorHAnsi" w:hAnsiTheme="minorHAnsi" w:cstheme="minorHAnsi"/>
          <w:sz w:val="22"/>
          <w:szCs w:val="22"/>
        </w:rPr>
        <w:t>-202</w:t>
      </w:r>
      <w:r w:rsidR="00F70606" w:rsidRPr="00187690">
        <w:rPr>
          <w:rFonts w:asciiTheme="minorHAnsi" w:hAnsiTheme="minorHAnsi" w:cstheme="minorHAnsi"/>
          <w:sz w:val="22"/>
          <w:szCs w:val="22"/>
        </w:rPr>
        <w:t>6</w:t>
      </w:r>
      <w:r w:rsidRPr="00187690">
        <w:rPr>
          <w:rFonts w:asciiTheme="minorHAnsi" w:hAnsiTheme="minorHAnsi" w:cstheme="minorHAnsi"/>
          <w:sz w:val="22"/>
          <w:szCs w:val="22"/>
        </w:rPr>
        <w:t xml:space="preserve"> Education Plan</w:t>
      </w:r>
      <w:r w:rsidR="29634662" w:rsidRPr="00187690">
        <w:rPr>
          <w:rFonts w:asciiTheme="minorHAnsi" w:hAnsiTheme="minorHAnsi" w:cstheme="minorHAnsi"/>
          <w:sz w:val="22"/>
          <w:szCs w:val="22"/>
        </w:rPr>
        <w:t>.</w:t>
      </w:r>
    </w:p>
    <w:p w14:paraId="7BFF2024" w14:textId="5B734C2D" w:rsidR="29634662" w:rsidRPr="00187690" w:rsidRDefault="29634662">
      <w:pPr>
        <w:rPr>
          <w:rFonts w:asciiTheme="minorHAnsi" w:hAnsiTheme="minorHAnsi" w:cstheme="minorHAnsi"/>
          <w:sz w:val="22"/>
          <w:szCs w:val="22"/>
        </w:rPr>
      </w:pPr>
      <w:r w:rsidRPr="00187690">
        <w:rPr>
          <w:rFonts w:asciiTheme="minorHAnsi" w:eastAsia="Arial" w:hAnsiTheme="minorHAnsi" w:cstheme="minorHAnsi"/>
          <w:sz w:val="22"/>
          <w:szCs w:val="22"/>
        </w:rPr>
        <w:t>(Original copy signed and on file at school)</w:t>
      </w:r>
    </w:p>
    <w:p w14:paraId="429A7F72" w14:textId="54BF0A8B" w:rsidR="29634662" w:rsidRPr="00187690" w:rsidRDefault="29634662">
      <w:pPr>
        <w:rPr>
          <w:rFonts w:asciiTheme="minorHAnsi" w:hAnsiTheme="minorHAnsi" w:cstheme="minorHAnsi"/>
          <w:sz w:val="22"/>
          <w:szCs w:val="22"/>
        </w:rPr>
      </w:pPr>
      <w:r w:rsidRPr="00187690">
        <w:rPr>
          <w:rFonts w:asciiTheme="minorHAnsi" w:hAnsiTheme="minorHAnsi" w:cstheme="minorHAnsi"/>
          <w:sz w:val="22"/>
          <w:szCs w:val="22"/>
        </w:rPr>
        <w:t xml:space="preserve">  </w:t>
      </w:r>
    </w:p>
    <w:p w14:paraId="73C483BB" w14:textId="752F0723" w:rsidR="29634662" w:rsidRPr="00187690" w:rsidRDefault="29634662">
      <w:pPr>
        <w:rPr>
          <w:rFonts w:asciiTheme="minorHAnsi" w:hAnsiTheme="minorHAnsi" w:cstheme="minorHAnsi"/>
          <w:sz w:val="22"/>
          <w:szCs w:val="22"/>
        </w:rPr>
      </w:pPr>
      <w:r w:rsidRPr="00187690">
        <w:rPr>
          <w:rFonts w:asciiTheme="minorHAnsi" w:eastAsia="Arial" w:hAnsiTheme="minorHAnsi" w:cstheme="minorHAnsi"/>
          <w:sz w:val="22"/>
          <w:szCs w:val="22"/>
        </w:rPr>
        <w:t>______________________________                                                         ________________________</w:t>
      </w:r>
    </w:p>
    <w:p w14:paraId="597DDC51" w14:textId="50202554" w:rsidR="29634662" w:rsidRPr="00187690" w:rsidRDefault="29634662">
      <w:pPr>
        <w:rPr>
          <w:rFonts w:asciiTheme="minorHAnsi" w:hAnsiTheme="minorHAnsi" w:cstheme="minorHAnsi"/>
          <w:sz w:val="22"/>
          <w:szCs w:val="22"/>
        </w:rPr>
      </w:pPr>
      <w:r w:rsidRPr="00187690">
        <w:rPr>
          <w:rFonts w:asciiTheme="minorHAnsi" w:eastAsia="Arial" w:hAnsiTheme="minorHAnsi" w:cstheme="minorHAnsi"/>
          <w:sz w:val="22"/>
          <w:szCs w:val="22"/>
        </w:rPr>
        <w:t xml:space="preserve">      Board President                                                                                                            Date Signed</w:t>
      </w:r>
    </w:p>
    <w:p w14:paraId="3EFFD151" w14:textId="5C5C9F9F" w:rsidR="29634662" w:rsidRPr="00187690" w:rsidRDefault="29634662">
      <w:pPr>
        <w:rPr>
          <w:rFonts w:asciiTheme="minorHAnsi" w:hAnsiTheme="minorHAnsi" w:cstheme="minorHAnsi"/>
          <w:sz w:val="22"/>
          <w:szCs w:val="22"/>
        </w:rPr>
      </w:pPr>
      <w:r w:rsidRPr="00187690">
        <w:rPr>
          <w:rFonts w:asciiTheme="minorHAnsi" w:eastAsia="Arial" w:hAnsiTheme="minorHAnsi" w:cstheme="minorHAnsi"/>
          <w:sz w:val="22"/>
          <w:szCs w:val="22"/>
        </w:rPr>
        <w:t xml:space="preserve"> </w:t>
      </w:r>
    </w:p>
    <w:p w14:paraId="63A2374B" w14:textId="011D5E53" w:rsidR="29634662" w:rsidRPr="00187690" w:rsidRDefault="29634662">
      <w:pPr>
        <w:rPr>
          <w:rFonts w:asciiTheme="minorHAnsi" w:hAnsiTheme="minorHAnsi" w:cstheme="minorHAnsi"/>
          <w:sz w:val="22"/>
          <w:szCs w:val="22"/>
        </w:rPr>
      </w:pPr>
      <w:r w:rsidRPr="00187690">
        <w:rPr>
          <w:rFonts w:asciiTheme="minorHAnsi" w:eastAsia="Arial" w:hAnsiTheme="minorHAnsi" w:cstheme="minorHAnsi"/>
          <w:sz w:val="22"/>
          <w:szCs w:val="22"/>
        </w:rPr>
        <w:t xml:space="preserve">  </w:t>
      </w:r>
    </w:p>
    <w:p w14:paraId="61F4EA8A" w14:textId="6969D358" w:rsidR="29634662" w:rsidRPr="00187690" w:rsidRDefault="29634662">
      <w:pPr>
        <w:rPr>
          <w:rFonts w:asciiTheme="minorHAnsi" w:hAnsiTheme="minorHAnsi" w:cstheme="minorHAnsi"/>
          <w:sz w:val="22"/>
          <w:szCs w:val="22"/>
        </w:rPr>
      </w:pPr>
      <w:r w:rsidRPr="00187690">
        <w:rPr>
          <w:rFonts w:asciiTheme="minorHAnsi" w:eastAsia="Arial" w:hAnsiTheme="minorHAnsi" w:cstheme="minorHAnsi"/>
          <w:sz w:val="22"/>
          <w:szCs w:val="22"/>
        </w:rPr>
        <w:t>______________________________                                                         ________________________</w:t>
      </w:r>
    </w:p>
    <w:p w14:paraId="3368E877" w14:textId="492DF70E" w:rsidR="29634662" w:rsidRPr="00187690" w:rsidRDefault="29634662">
      <w:pPr>
        <w:rPr>
          <w:rFonts w:asciiTheme="minorHAnsi" w:eastAsia="Arial" w:hAnsiTheme="minorHAnsi" w:cstheme="minorHAnsi"/>
          <w:sz w:val="22"/>
          <w:szCs w:val="22"/>
        </w:rPr>
      </w:pPr>
      <w:r w:rsidRPr="00187690">
        <w:rPr>
          <w:rFonts w:asciiTheme="minorHAnsi" w:eastAsia="Arial" w:hAnsiTheme="minorHAnsi" w:cstheme="minorHAnsi"/>
          <w:sz w:val="22"/>
          <w:szCs w:val="22"/>
        </w:rPr>
        <w:t xml:space="preserve">      Board Secretary                                                                                                            Date Signed</w:t>
      </w:r>
    </w:p>
    <w:p w14:paraId="05D10D27" w14:textId="3FF23476" w:rsidR="00187690" w:rsidRPr="00187690" w:rsidRDefault="00187690">
      <w:pPr>
        <w:rPr>
          <w:rFonts w:asciiTheme="minorHAnsi" w:eastAsia="Arial" w:hAnsiTheme="minorHAnsi" w:cstheme="minorHAnsi"/>
          <w:sz w:val="22"/>
          <w:szCs w:val="22"/>
        </w:rPr>
      </w:pPr>
    </w:p>
    <w:p w14:paraId="49D35B8C" w14:textId="11E5E92F" w:rsidR="00187690" w:rsidRPr="00187690" w:rsidRDefault="00187690" w:rsidP="00187690">
      <w:pPr>
        <w:jc w:val="center"/>
        <w:rPr>
          <w:rFonts w:asciiTheme="minorHAnsi" w:eastAsia="Arial" w:hAnsiTheme="minorHAnsi" w:cstheme="minorHAnsi"/>
          <w:b/>
          <w:bCs/>
          <w:sz w:val="22"/>
          <w:szCs w:val="22"/>
        </w:rPr>
      </w:pPr>
      <w:r w:rsidRPr="00187690">
        <w:rPr>
          <w:rFonts w:asciiTheme="minorHAnsi" w:eastAsia="Arial" w:hAnsiTheme="minorHAnsi" w:cstheme="minorHAnsi"/>
          <w:b/>
          <w:bCs/>
          <w:sz w:val="22"/>
          <w:szCs w:val="22"/>
        </w:rPr>
        <w:t>Assurance Domains</w:t>
      </w:r>
    </w:p>
    <w:p w14:paraId="6324CF06" w14:textId="162704B4" w:rsidR="00187690" w:rsidRPr="00187690" w:rsidRDefault="00187690">
      <w:pPr>
        <w:rPr>
          <w:rFonts w:asciiTheme="minorHAnsi" w:eastAsia="Arial" w:hAnsiTheme="minorHAnsi" w:cstheme="minorHAnsi"/>
          <w:sz w:val="22"/>
          <w:szCs w:val="22"/>
        </w:rPr>
      </w:pPr>
    </w:p>
    <w:p w14:paraId="37B1E12A" w14:textId="651637C8" w:rsidR="00F70606" w:rsidRPr="00187690" w:rsidRDefault="00187690">
      <w:pPr>
        <w:rPr>
          <w:rFonts w:asciiTheme="minorHAnsi" w:eastAsia="Arial" w:hAnsiTheme="minorHAnsi" w:cstheme="minorHAnsi"/>
          <w:sz w:val="22"/>
          <w:szCs w:val="22"/>
        </w:rPr>
      </w:pPr>
      <w:r w:rsidRPr="00187690">
        <w:rPr>
          <w:rFonts w:asciiTheme="minorHAnsi" w:eastAsia="Arial" w:hAnsiTheme="minorHAnsi" w:cstheme="minorHAnsi"/>
          <w:sz w:val="22"/>
          <w:szCs w:val="22"/>
        </w:rPr>
        <w:t xml:space="preserve">Student growth and achievement is the primary purpose of the education system and is the core </w:t>
      </w:r>
      <w:r w:rsidRPr="00187690">
        <w:rPr>
          <w:rFonts w:asciiTheme="minorHAnsi" w:eastAsia="Arial" w:hAnsiTheme="minorHAnsi" w:cstheme="minorHAnsi"/>
          <w:b/>
          <w:bCs/>
          <w:sz w:val="22"/>
          <w:szCs w:val="22"/>
        </w:rPr>
        <w:t xml:space="preserve">outcome domain </w:t>
      </w:r>
      <w:r w:rsidRPr="00187690">
        <w:rPr>
          <w:rFonts w:asciiTheme="minorHAnsi" w:eastAsia="Arial" w:hAnsiTheme="minorHAnsi" w:cstheme="minorHAnsi"/>
          <w:sz w:val="22"/>
          <w:szCs w:val="22"/>
        </w:rPr>
        <w:t xml:space="preserve">for the </w:t>
      </w:r>
      <w:r w:rsidRPr="00187690">
        <w:rPr>
          <w:rFonts w:asciiTheme="minorHAnsi" w:eastAsia="Arial" w:hAnsiTheme="minorHAnsi" w:cstheme="minorHAnsi"/>
          <w:b/>
          <w:bCs/>
          <w:sz w:val="22"/>
          <w:szCs w:val="22"/>
        </w:rPr>
        <w:t xml:space="preserve">assurance </w:t>
      </w:r>
      <w:r w:rsidRPr="00187690">
        <w:rPr>
          <w:rFonts w:asciiTheme="minorHAnsi" w:eastAsia="Arial" w:hAnsiTheme="minorHAnsi" w:cstheme="minorHAnsi"/>
          <w:sz w:val="22"/>
          <w:szCs w:val="22"/>
        </w:rPr>
        <w:t xml:space="preserve">framework. The </w:t>
      </w:r>
      <w:r w:rsidRPr="00187690">
        <w:rPr>
          <w:rFonts w:asciiTheme="minorHAnsi" w:eastAsia="Arial" w:hAnsiTheme="minorHAnsi" w:cstheme="minorHAnsi"/>
          <w:b/>
          <w:bCs/>
          <w:sz w:val="22"/>
          <w:szCs w:val="22"/>
        </w:rPr>
        <w:t xml:space="preserve">domains </w:t>
      </w:r>
      <w:r w:rsidRPr="00187690">
        <w:rPr>
          <w:rFonts w:asciiTheme="minorHAnsi" w:eastAsia="Arial" w:hAnsiTheme="minorHAnsi" w:cstheme="minorHAnsi"/>
          <w:sz w:val="22"/>
          <w:szCs w:val="22"/>
        </w:rPr>
        <w:t xml:space="preserve">of Teaching and Leading, Learning Supports and Governance support and enable Student Growth and Achievement. Local and Societal Context, while a separate </w:t>
      </w:r>
      <w:r w:rsidRPr="00187690">
        <w:rPr>
          <w:rFonts w:asciiTheme="minorHAnsi" w:eastAsia="Arial" w:hAnsiTheme="minorHAnsi" w:cstheme="minorHAnsi"/>
          <w:b/>
          <w:bCs/>
          <w:sz w:val="22"/>
          <w:szCs w:val="22"/>
        </w:rPr>
        <w:t>domain</w:t>
      </w:r>
      <w:r w:rsidRPr="00187690">
        <w:rPr>
          <w:rFonts w:asciiTheme="minorHAnsi" w:eastAsia="Arial" w:hAnsiTheme="minorHAnsi" w:cstheme="minorHAnsi"/>
          <w:sz w:val="22"/>
          <w:szCs w:val="22"/>
        </w:rPr>
        <w:t xml:space="preserve">, operates across and is integrated into the others. For the purposes of description, the </w:t>
      </w:r>
      <w:r w:rsidRPr="00187690">
        <w:rPr>
          <w:rFonts w:asciiTheme="minorHAnsi" w:eastAsia="Arial" w:hAnsiTheme="minorHAnsi" w:cstheme="minorHAnsi"/>
          <w:b/>
          <w:bCs/>
          <w:sz w:val="22"/>
          <w:szCs w:val="22"/>
        </w:rPr>
        <w:t xml:space="preserve">domains </w:t>
      </w:r>
      <w:r w:rsidRPr="00187690">
        <w:rPr>
          <w:rFonts w:asciiTheme="minorHAnsi" w:eastAsia="Arial" w:hAnsiTheme="minorHAnsi" w:cstheme="minorHAnsi"/>
          <w:sz w:val="22"/>
          <w:szCs w:val="22"/>
        </w:rPr>
        <w:t>are considered discrete and separate. However, in practice, they overlap and are interconnected and interdependent, as depicted in the graphic below:</w:t>
      </w:r>
    </w:p>
    <w:p w14:paraId="33BFDC79" w14:textId="42960B19" w:rsidR="00F70606" w:rsidRPr="00187690" w:rsidRDefault="00F70606" w:rsidP="00187690">
      <w:pPr>
        <w:jc w:val="center"/>
        <w:rPr>
          <w:rFonts w:asciiTheme="minorHAnsi" w:eastAsia="Arial" w:hAnsiTheme="minorHAnsi" w:cstheme="minorHAnsi"/>
          <w:sz w:val="22"/>
          <w:szCs w:val="22"/>
        </w:rPr>
      </w:pPr>
      <w:r w:rsidRPr="00187690">
        <w:rPr>
          <w:rFonts w:asciiTheme="minorHAnsi" w:eastAsia="Arial" w:hAnsiTheme="minorHAnsi" w:cstheme="minorHAnsi"/>
          <w:noProof/>
          <w:sz w:val="22"/>
          <w:szCs w:val="22"/>
        </w:rPr>
        <w:drawing>
          <wp:inline distT="0" distB="0" distL="0" distR="0" wp14:anchorId="76C859FB" wp14:editId="0B9D3C1A">
            <wp:extent cx="3452997" cy="3175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1060" cy="3182414"/>
                    </a:xfrm>
                    <a:prstGeom prst="rect">
                      <a:avLst/>
                    </a:prstGeom>
                    <a:noFill/>
                    <a:ln>
                      <a:noFill/>
                    </a:ln>
                    <a:effectLst>
                      <a:softEdge rad="304800"/>
                    </a:effectLst>
                  </pic:spPr>
                </pic:pic>
              </a:graphicData>
            </a:graphic>
          </wp:inline>
        </w:drawing>
      </w:r>
    </w:p>
    <w:p w14:paraId="390B6416" w14:textId="3B83122C" w:rsidR="00187690" w:rsidRPr="00187690" w:rsidRDefault="00187690">
      <w:pPr>
        <w:rPr>
          <w:rFonts w:asciiTheme="minorHAnsi" w:eastAsia="Arial" w:hAnsiTheme="minorHAnsi" w:cstheme="minorHAnsi"/>
          <w:sz w:val="22"/>
          <w:szCs w:val="22"/>
        </w:rPr>
      </w:pPr>
      <w:r w:rsidRPr="00187690">
        <w:rPr>
          <w:rFonts w:asciiTheme="minorHAnsi" w:eastAsia="Arial" w:hAnsiTheme="minorHAnsi" w:cstheme="minorHAnsi"/>
          <w:sz w:val="22"/>
          <w:szCs w:val="22"/>
        </w:rPr>
        <w:t>The following pages highlight key priorities for Parkland Immanuel Christian School.</w:t>
      </w:r>
    </w:p>
    <w:tbl>
      <w:tblPr>
        <w:tblW w:w="9490" w:type="dxa"/>
        <w:tblCellMar>
          <w:top w:w="15" w:type="dxa"/>
          <w:left w:w="15" w:type="dxa"/>
          <w:bottom w:w="15" w:type="dxa"/>
          <w:right w:w="15" w:type="dxa"/>
        </w:tblCellMar>
        <w:tblLook w:val="04A0" w:firstRow="1" w:lastRow="0" w:firstColumn="1" w:lastColumn="0" w:noHBand="0" w:noVBand="1"/>
      </w:tblPr>
      <w:tblGrid>
        <w:gridCol w:w="2995"/>
        <w:gridCol w:w="6445"/>
        <w:gridCol w:w="50"/>
      </w:tblGrid>
      <w:tr w:rsidR="00F6454C" w14:paraId="4CC3A341" w14:textId="77777777" w:rsidTr="0F629D42">
        <w:trPr>
          <w:trHeight w:val="503"/>
        </w:trPr>
        <w:tc>
          <w:tcPr>
            <w:tcW w:w="949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375180B6" w14:textId="23961B3C" w:rsidR="00F6454C" w:rsidRDefault="00F6454C">
            <w:pPr>
              <w:pStyle w:val="NormalWeb"/>
              <w:spacing w:before="0" w:beforeAutospacing="0" w:after="0" w:afterAutospacing="0"/>
              <w:jc w:val="center"/>
            </w:pPr>
            <w:r>
              <w:rPr>
                <w:rFonts w:ascii="Calibri" w:hAnsi="Calibri" w:cs="Calibri"/>
                <w:b/>
                <w:bCs/>
                <w:color w:val="181818"/>
                <w:sz w:val="28"/>
                <w:szCs w:val="28"/>
              </w:rPr>
              <w:lastRenderedPageBreak/>
              <w:t>School Priority #1</w:t>
            </w:r>
          </w:p>
        </w:tc>
      </w:tr>
      <w:tr w:rsidR="00F6454C" w14:paraId="0F038C4F" w14:textId="77777777" w:rsidTr="0F629D42">
        <w:trPr>
          <w:trHeight w:val="503"/>
        </w:trPr>
        <w:tc>
          <w:tcPr>
            <w:tcW w:w="2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085AC5FD" w14:textId="77777777" w:rsidR="00F6454C" w:rsidRDefault="00F6454C">
            <w:pPr>
              <w:pStyle w:val="NormalWeb"/>
              <w:spacing w:before="0" w:beforeAutospacing="0" w:after="0" w:afterAutospacing="0"/>
            </w:pPr>
            <w:r>
              <w:rPr>
                <w:rFonts w:ascii="Calibri" w:hAnsi="Calibri" w:cs="Calibri"/>
                <w:b/>
                <w:bCs/>
                <w:color w:val="181818"/>
                <w:sz w:val="22"/>
                <w:szCs w:val="22"/>
              </w:rPr>
              <w:t>School Priorities</w:t>
            </w:r>
          </w:p>
        </w:tc>
        <w:tc>
          <w:tcPr>
            <w:tcW w:w="649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8A752C" w14:textId="4BBB1834" w:rsidR="00F6454C" w:rsidRDefault="0939EB1D" w:rsidP="1ED5FB97">
            <w:pPr>
              <w:rPr>
                <w:rFonts w:ascii="Calibri" w:hAnsi="Calibri" w:cs="Calibri"/>
                <w:color w:val="181818"/>
                <w:sz w:val="22"/>
                <w:szCs w:val="22"/>
              </w:rPr>
            </w:pPr>
            <w:r w:rsidRPr="1ED5FB97">
              <w:rPr>
                <w:rFonts w:ascii="Calibri" w:hAnsi="Calibri" w:cs="Calibri"/>
                <w:color w:val="181818"/>
                <w:sz w:val="22"/>
                <w:szCs w:val="22"/>
              </w:rPr>
              <w:t>Develo</w:t>
            </w:r>
            <w:r w:rsidR="40502FEA" w:rsidRPr="1ED5FB97">
              <w:rPr>
                <w:rFonts w:ascii="Calibri" w:hAnsi="Calibri" w:cs="Calibri"/>
                <w:color w:val="181818"/>
                <w:sz w:val="22"/>
                <w:szCs w:val="22"/>
              </w:rPr>
              <w:t>p</w:t>
            </w:r>
            <w:r w:rsidRPr="1ED5FB97">
              <w:rPr>
                <w:rFonts w:ascii="Calibri" w:hAnsi="Calibri" w:cs="Calibri"/>
                <w:color w:val="181818"/>
                <w:sz w:val="22"/>
                <w:szCs w:val="22"/>
              </w:rPr>
              <w:t xml:space="preserve"> and </w:t>
            </w:r>
            <w:r w:rsidR="40502FEA" w:rsidRPr="1ED5FB97">
              <w:rPr>
                <w:rFonts w:ascii="Calibri" w:hAnsi="Calibri" w:cs="Calibri"/>
                <w:color w:val="181818"/>
                <w:sz w:val="22"/>
                <w:szCs w:val="22"/>
              </w:rPr>
              <w:t>m</w:t>
            </w:r>
            <w:r w:rsidRPr="1ED5FB97">
              <w:rPr>
                <w:rFonts w:ascii="Calibri" w:hAnsi="Calibri" w:cs="Calibri"/>
                <w:color w:val="181818"/>
                <w:sz w:val="22"/>
                <w:szCs w:val="22"/>
              </w:rPr>
              <w:t xml:space="preserve">aintain a </w:t>
            </w:r>
            <w:r w:rsidR="40502FEA" w:rsidRPr="1ED5FB97">
              <w:rPr>
                <w:rFonts w:ascii="Calibri" w:hAnsi="Calibri" w:cs="Calibri"/>
                <w:color w:val="181818"/>
                <w:sz w:val="22"/>
                <w:szCs w:val="22"/>
              </w:rPr>
              <w:t>r</w:t>
            </w:r>
            <w:r w:rsidRPr="1ED5FB97">
              <w:rPr>
                <w:rFonts w:ascii="Calibri" w:hAnsi="Calibri" w:cs="Calibri"/>
                <w:color w:val="181818"/>
                <w:sz w:val="22"/>
                <w:szCs w:val="22"/>
              </w:rPr>
              <w:t xml:space="preserve">igorous </w:t>
            </w:r>
            <w:r w:rsidR="40502FEA" w:rsidRPr="1ED5FB97">
              <w:rPr>
                <w:rFonts w:ascii="Calibri" w:hAnsi="Calibri" w:cs="Calibri"/>
                <w:color w:val="181818"/>
                <w:sz w:val="22"/>
                <w:szCs w:val="22"/>
              </w:rPr>
              <w:t>a</w:t>
            </w:r>
            <w:r w:rsidRPr="1ED5FB97">
              <w:rPr>
                <w:rFonts w:ascii="Calibri" w:hAnsi="Calibri" w:cs="Calibri"/>
                <w:color w:val="181818"/>
                <w:sz w:val="22"/>
                <w:szCs w:val="22"/>
              </w:rPr>
              <w:t xml:space="preserve">cademic </w:t>
            </w:r>
            <w:r w:rsidR="40502FEA" w:rsidRPr="1ED5FB97">
              <w:rPr>
                <w:rFonts w:ascii="Calibri" w:hAnsi="Calibri" w:cs="Calibri"/>
                <w:color w:val="181818"/>
                <w:sz w:val="22"/>
                <w:szCs w:val="22"/>
              </w:rPr>
              <w:t>p</w:t>
            </w:r>
            <w:r w:rsidRPr="1ED5FB97">
              <w:rPr>
                <w:rFonts w:ascii="Calibri" w:hAnsi="Calibri" w:cs="Calibri"/>
                <w:color w:val="181818"/>
                <w:sz w:val="22"/>
                <w:szCs w:val="22"/>
              </w:rPr>
              <w:t>rogram</w:t>
            </w:r>
            <w:r w:rsidR="6F8059F0" w:rsidRPr="1ED5FB97">
              <w:rPr>
                <w:rFonts w:ascii="Calibri" w:hAnsi="Calibri" w:cs="Calibri"/>
                <w:color w:val="181818"/>
                <w:sz w:val="22"/>
                <w:szCs w:val="22"/>
              </w:rPr>
              <w:t xml:space="preserve"> in order to p</w:t>
            </w:r>
            <w:r w:rsidR="13C78B28" w:rsidRPr="1ED5FB97">
              <w:rPr>
                <w:rFonts w:ascii="Calibri" w:hAnsi="Calibri" w:cs="Calibri"/>
                <w:color w:val="181818"/>
                <w:sz w:val="22"/>
                <w:szCs w:val="22"/>
              </w:rPr>
              <w:t xml:space="preserve">romote academic </w:t>
            </w:r>
            <w:r w:rsidR="7B98685C" w:rsidRPr="1ED5FB97">
              <w:rPr>
                <w:rFonts w:ascii="Calibri" w:hAnsi="Calibri" w:cs="Calibri"/>
                <w:color w:val="181818"/>
                <w:sz w:val="22"/>
                <w:szCs w:val="22"/>
              </w:rPr>
              <w:t>excellence</w:t>
            </w:r>
            <w:r w:rsidR="0120EECC" w:rsidRPr="1ED5FB97">
              <w:rPr>
                <w:rFonts w:ascii="Calibri" w:hAnsi="Calibri" w:cs="Calibri"/>
                <w:color w:val="181818"/>
                <w:sz w:val="22"/>
                <w:szCs w:val="22"/>
              </w:rPr>
              <w:t xml:space="preserve"> </w:t>
            </w:r>
            <w:r w:rsidR="0120EECC" w:rsidRPr="1ED5FB97">
              <w:rPr>
                <w:rFonts w:ascii="Calibri" w:eastAsia="Calibri" w:hAnsi="Calibri" w:cs="Calibri"/>
                <w:color w:val="181818"/>
                <w:sz w:val="22"/>
                <w:szCs w:val="22"/>
              </w:rPr>
              <w:t xml:space="preserve">and prepare our graduates for university and </w:t>
            </w:r>
            <w:r w:rsidR="2649EB23" w:rsidRPr="1ED5FB97">
              <w:rPr>
                <w:rFonts w:ascii="Calibri" w:hAnsi="Calibri" w:cs="Calibri"/>
                <w:color w:val="181818"/>
                <w:sz w:val="22"/>
                <w:szCs w:val="22"/>
              </w:rPr>
              <w:t>career.</w:t>
            </w:r>
          </w:p>
          <w:p w14:paraId="1D6A386E" w14:textId="1DF0C9F4" w:rsidR="00F6454C" w:rsidRDefault="4B8800B7" w:rsidP="603051C4">
            <w:pPr>
              <w:pStyle w:val="NormalWeb"/>
              <w:spacing w:before="0" w:beforeAutospacing="0" w:after="0" w:afterAutospacing="0"/>
              <w:rPr>
                <w:rFonts w:asciiTheme="minorHAnsi" w:eastAsiaTheme="minorEastAsia" w:hAnsiTheme="minorHAnsi" w:cstheme="minorBidi"/>
                <w:sz w:val="22"/>
                <w:szCs w:val="22"/>
              </w:rPr>
            </w:pPr>
            <w:r w:rsidRPr="1ED5FB97">
              <w:rPr>
                <w:rFonts w:asciiTheme="minorHAnsi" w:eastAsiaTheme="minorEastAsia" w:hAnsiTheme="minorHAnsi" w:cstheme="minorBidi"/>
                <w:sz w:val="22"/>
                <w:szCs w:val="22"/>
              </w:rPr>
              <w:t>“Parkland Immanuel Christian School will seek to create an environment where staff and students are inspired and challenged to use their God given talents as they joyfully teach and learn about our God and the world from a covenantal perspective. They will engage in activities that foster a love for learning, develop the ability to think critically about the world around them, and promote strong leadership skills” (PICS Vision).</w:t>
            </w:r>
          </w:p>
        </w:tc>
      </w:tr>
      <w:tr w:rsidR="00F6454C" w14:paraId="1ABEBDF8" w14:textId="77777777" w:rsidTr="0F629D42">
        <w:trPr>
          <w:trHeight w:val="366"/>
        </w:trPr>
        <w:tc>
          <w:tcPr>
            <w:tcW w:w="2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162A7CF5" w14:textId="77777777" w:rsidR="00F6454C" w:rsidRDefault="00F6454C">
            <w:pPr>
              <w:pStyle w:val="NormalWeb"/>
              <w:spacing w:before="0" w:beforeAutospacing="0" w:after="0" w:afterAutospacing="0"/>
            </w:pPr>
            <w:r>
              <w:rPr>
                <w:rFonts w:ascii="Calibri" w:hAnsi="Calibri" w:cs="Calibri"/>
                <w:b/>
                <w:bCs/>
                <w:color w:val="181818"/>
                <w:sz w:val="22"/>
                <w:szCs w:val="22"/>
              </w:rPr>
              <w:t>Assurance Framework Domain</w:t>
            </w:r>
          </w:p>
        </w:tc>
        <w:tc>
          <w:tcPr>
            <w:tcW w:w="649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0876B4" w14:textId="5E192441" w:rsidR="00F6454C" w:rsidRDefault="00EA5FDB">
            <w:pPr>
              <w:pStyle w:val="NormalWeb"/>
              <w:spacing w:before="0" w:beforeAutospacing="0" w:after="0" w:afterAutospacing="0"/>
            </w:pPr>
            <w:r>
              <w:rPr>
                <w:rFonts w:ascii="Calibri" w:hAnsi="Calibri" w:cs="Calibri"/>
                <w:color w:val="181818"/>
                <w:sz w:val="22"/>
                <w:szCs w:val="22"/>
              </w:rPr>
              <w:t>Student Growth and Achievement</w:t>
            </w:r>
          </w:p>
        </w:tc>
      </w:tr>
      <w:tr w:rsidR="00F6454C" w14:paraId="4CF1761D" w14:textId="77777777" w:rsidTr="0F629D42">
        <w:trPr>
          <w:trHeight w:val="503"/>
        </w:trPr>
        <w:tc>
          <w:tcPr>
            <w:tcW w:w="2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228AA032" w14:textId="77777777" w:rsidR="00F6454C" w:rsidRDefault="0B6BEE98" w:rsidP="1ED5FB97">
            <w:pPr>
              <w:pStyle w:val="NormalWeb"/>
              <w:spacing w:before="0" w:beforeAutospacing="0" w:after="0" w:afterAutospacing="0"/>
              <w:rPr>
                <w:rFonts w:ascii="Calibri" w:hAnsi="Calibri" w:cs="Calibri"/>
                <w:b/>
                <w:bCs/>
                <w:sz w:val="22"/>
                <w:szCs w:val="22"/>
              </w:rPr>
            </w:pPr>
            <w:r w:rsidRPr="1ED5FB97">
              <w:rPr>
                <w:rFonts w:ascii="Calibri" w:hAnsi="Calibri" w:cs="Calibri"/>
                <w:b/>
                <w:bCs/>
                <w:sz w:val="22"/>
                <w:szCs w:val="22"/>
              </w:rPr>
              <w:t>Outcomes</w:t>
            </w:r>
          </w:p>
        </w:tc>
        <w:tc>
          <w:tcPr>
            <w:tcW w:w="649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E9EF29" w14:textId="7932AFDC" w:rsidR="00F6454C" w:rsidRDefault="25BB97BF" w:rsidP="1ED5FB97">
            <w:pPr>
              <w:rPr>
                <w:rFonts w:ascii="Calibri" w:eastAsia="Calibri" w:hAnsi="Calibri" w:cs="Calibri"/>
                <w:sz w:val="22"/>
                <w:szCs w:val="22"/>
              </w:rPr>
            </w:pPr>
            <w:r w:rsidRPr="2EC28B89">
              <w:rPr>
                <w:rFonts w:ascii="Calibri" w:eastAsia="Calibri" w:hAnsi="Calibri" w:cs="Calibri"/>
                <w:sz w:val="22"/>
                <w:szCs w:val="22"/>
              </w:rPr>
              <w:t>To improve exam writing skills in our post-secondary students</w:t>
            </w:r>
            <w:r w:rsidR="7C50332F" w:rsidRPr="2EC28B89">
              <w:rPr>
                <w:rFonts w:ascii="Calibri" w:eastAsia="Calibri" w:hAnsi="Calibri" w:cs="Calibri"/>
                <w:sz w:val="22"/>
                <w:szCs w:val="22"/>
              </w:rPr>
              <w:t>.</w:t>
            </w:r>
          </w:p>
          <w:p w14:paraId="3B30747B" w14:textId="78FC0B22" w:rsidR="00F6454C" w:rsidRDefault="4A86CCD1" w:rsidP="1ED5FB97">
            <w:pPr>
              <w:rPr>
                <w:rFonts w:ascii="Calibri" w:eastAsia="Calibri" w:hAnsi="Calibri" w:cs="Calibri"/>
                <w:sz w:val="22"/>
                <w:szCs w:val="22"/>
              </w:rPr>
            </w:pPr>
            <w:r w:rsidRPr="1ED5FB97">
              <w:rPr>
                <w:rFonts w:ascii="Calibri" w:eastAsia="Calibri" w:hAnsi="Calibri" w:cs="Calibri"/>
                <w:sz w:val="22"/>
                <w:szCs w:val="22"/>
              </w:rPr>
              <w:t xml:space="preserve">To cultivate effective study and academic performance strategies in our students </w:t>
            </w:r>
            <w:r w:rsidR="083777B9" w:rsidRPr="1ED5FB97">
              <w:rPr>
                <w:rFonts w:ascii="Calibri" w:eastAsia="Calibri" w:hAnsi="Calibri" w:cs="Calibri"/>
                <w:sz w:val="22"/>
                <w:szCs w:val="22"/>
              </w:rPr>
              <w:t>and graduates</w:t>
            </w:r>
            <w:r w:rsidR="47DED04E" w:rsidRPr="1ED5FB97">
              <w:rPr>
                <w:rFonts w:ascii="Calibri" w:eastAsia="Calibri" w:hAnsi="Calibri" w:cs="Calibri"/>
                <w:sz w:val="22"/>
                <w:szCs w:val="22"/>
              </w:rPr>
              <w:t>.</w:t>
            </w:r>
          </w:p>
        </w:tc>
      </w:tr>
      <w:tr w:rsidR="00F6454C" w14:paraId="5447242C" w14:textId="77777777" w:rsidTr="0F629D42">
        <w:trPr>
          <w:trHeight w:val="503"/>
        </w:trPr>
        <w:tc>
          <w:tcPr>
            <w:tcW w:w="2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664D11CC" w14:textId="509F8CDC" w:rsidR="00F6454C" w:rsidRDefault="00F6454C">
            <w:pPr>
              <w:pStyle w:val="NormalWeb"/>
              <w:spacing w:before="0" w:beforeAutospacing="0" w:after="0" w:afterAutospacing="0"/>
            </w:pPr>
            <w:r>
              <w:rPr>
                <w:rFonts w:ascii="Calibri" w:hAnsi="Calibri" w:cs="Calibri"/>
                <w:b/>
                <w:bCs/>
                <w:color w:val="181818"/>
                <w:sz w:val="22"/>
                <w:szCs w:val="22"/>
              </w:rPr>
              <w:t>Context</w:t>
            </w:r>
          </w:p>
        </w:tc>
        <w:tc>
          <w:tcPr>
            <w:tcW w:w="649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B0A217" w14:textId="4A1F54BA" w:rsidR="00F6454C" w:rsidRDefault="007E053F" w:rsidP="39241428">
            <w:pPr>
              <w:pStyle w:val="NormalWeb"/>
              <w:spacing w:before="0" w:beforeAutospacing="0" w:after="0" w:afterAutospacing="0"/>
              <w:rPr>
                <w:rFonts w:ascii="Calibri" w:hAnsi="Calibri" w:cs="Calibri"/>
                <w:color w:val="181818"/>
                <w:sz w:val="22"/>
                <w:szCs w:val="22"/>
              </w:rPr>
            </w:pPr>
            <w:r w:rsidRPr="39241428">
              <w:rPr>
                <w:rFonts w:ascii="Calibri" w:hAnsi="Calibri" w:cs="Calibri"/>
                <w:color w:val="181818"/>
                <w:sz w:val="22"/>
                <w:szCs w:val="22"/>
              </w:rPr>
              <w:t xml:space="preserve">In the past PICS had an exam policy that exempted students from writing exams if they maintained an 80% average in </w:t>
            </w:r>
            <w:r w:rsidR="00B3369A" w:rsidRPr="39241428">
              <w:rPr>
                <w:rFonts w:ascii="Calibri" w:hAnsi="Calibri" w:cs="Calibri"/>
                <w:color w:val="181818"/>
                <w:sz w:val="22"/>
                <w:szCs w:val="22"/>
              </w:rPr>
              <w:t>each course.  This resulted in many students (primarily those going on to post-secondary) experiencing few exams in Junior and Senior High.  This was re-evaluated and adjusted to require students to write s</w:t>
            </w:r>
            <w:r w:rsidR="4C0EF13B" w:rsidRPr="39241428">
              <w:rPr>
                <w:rFonts w:ascii="Calibri" w:hAnsi="Calibri" w:cs="Calibri"/>
                <w:color w:val="181818"/>
                <w:sz w:val="22"/>
                <w:szCs w:val="22"/>
              </w:rPr>
              <w:t>elect</w:t>
            </w:r>
            <w:r w:rsidR="00B3369A" w:rsidRPr="39241428">
              <w:rPr>
                <w:rFonts w:ascii="Calibri" w:hAnsi="Calibri" w:cs="Calibri"/>
                <w:color w:val="181818"/>
                <w:sz w:val="22"/>
                <w:szCs w:val="22"/>
              </w:rPr>
              <w:t xml:space="preserve"> exams in Junior/Senior High while allowing alternative options to final exams in courses such as Religious Studies and English.</w:t>
            </w:r>
            <w:r w:rsidR="786566A6" w:rsidRPr="39241428">
              <w:rPr>
                <w:rFonts w:ascii="Calibri" w:hAnsi="Calibri" w:cs="Calibri"/>
                <w:color w:val="181818"/>
                <w:sz w:val="22"/>
                <w:szCs w:val="22"/>
              </w:rPr>
              <w:t xml:space="preserve">  Previous survey data also indicates that many students do not rely on effective study strategies.</w:t>
            </w:r>
            <w:r w:rsidR="00187690">
              <w:rPr>
                <w:rFonts w:ascii="Calibri" w:hAnsi="Calibri" w:cs="Calibri"/>
                <w:color w:val="181818"/>
                <w:sz w:val="22"/>
                <w:szCs w:val="22"/>
              </w:rPr>
              <w:t xml:space="preserve">  This will be our first full year exam cycle since the pandemic.</w:t>
            </w:r>
          </w:p>
        </w:tc>
      </w:tr>
      <w:tr w:rsidR="00F6454C" w14:paraId="6A981F08" w14:textId="77777777" w:rsidTr="0F629D42">
        <w:trPr>
          <w:trHeight w:val="503"/>
        </w:trPr>
        <w:tc>
          <w:tcPr>
            <w:tcW w:w="2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48438154" w14:textId="77777777" w:rsidR="00F6454C" w:rsidRDefault="00F6454C">
            <w:pPr>
              <w:pStyle w:val="NormalWeb"/>
              <w:spacing w:before="0" w:beforeAutospacing="0" w:after="0" w:afterAutospacing="0"/>
            </w:pPr>
            <w:r>
              <w:rPr>
                <w:rFonts w:ascii="Calibri" w:hAnsi="Calibri" w:cs="Calibri"/>
                <w:b/>
                <w:bCs/>
                <w:color w:val="181818"/>
                <w:sz w:val="22"/>
                <w:szCs w:val="22"/>
              </w:rPr>
              <w:t>Strategies</w:t>
            </w:r>
          </w:p>
        </w:tc>
        <w:tc>
          <w:tcPr>
            <w:tcW w:w="649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5966E6" w14:textId="77777777" w:rsidR="00B3369A" w:rsidRDefault="00F6454C" w:rsidP="00F6454C">
            <w:pPr>
              <w:pStyle w:val="NormalWeb"/>
              <w:spacing w:before="0" w:beforeAutospacing="0" w:after="0" w:afterAutospacing="0"/>
              <w:rPr>
                <w:rFonts w:ascii="Calibri" w:hAnsi="Calibri" w:cs="Calibri"/>
                <w:color w:val="181818"/>
                <w:sz w:val="22"/>
                <w:szCs w:val="22"/>
              </w:rPr>
            </w:pPr>
            <w:r>
              <w:rPr>
                <w:rFonts w:ascii="Calibri" w:hAnsi="Calibri" w:cs="Calibri"/>
                <w:color w:val="181818"/>
                <w:sz w:val="22"/>
                <w:szCs w:val="22"/>
              </w:rPr>
              <w:t>Strategies include:</w:t>
            </w:r>
          </w:p>
          <w:p w14:paraId="19E0B5B6" w14:textId="77777777" w:rsidR="00B3369A" w:rsidRPr="00B3369A" w:rsidRDefault="00B3369A" w:rsidP="00B3369A">
            <w:pPr>
              <w:pStyle w:val="NormalWeb"/>
              <w:numPr>
                <w:ilvl w:val="0"/>
                <w:numId w:val="17"/>
              </w:numPr>
              <w:spacing w:before="0" w:beforeAutospacing="0" w:after="0" w:afterAutospacing="0"/>
            </w:pPr>
            <w:r>
              <w:rPr>
                <w:rFonts w:ascii="Calibri" w:hAnsi="Calibri" w:cs="Calibri"/>
                <w:color w:val="181818"/>
                <w:sz w:val="22"/>
                <w:szCs w:val="22"/>
              </w:rPr>
              <w:t>Communicating changes to society, parents, and students</w:t>
            </w:r>
          </w:p>
          <w:p w14:paraId="4CAB9A30" w14:textId="37E36564" w:rsidR="00B3369A" w:rsidRPr="00B3369A" w:rsidRDefault="00B3369A" w:rsidP="39241428">
            <w:pPr>
              <w:pStyle w:val="NormalWeb"/>
              <w:numPr>
                <w:ilvl w:val="0"/>
                <w:numId w:val="17"/>
              </w:numPr>
              <w:spacing w:before="0" w:beforeAutospacing="0" w:after="0" w:afterAutospacing="0"/>
            </w:pPr>
            <w:r w:rsidRPr="39241428">
              <w:rPr>
                <w:rFonts w:ascii="Calibri" w:hAnsi="Calibri" w:cs="Calibri"/>
                <w:color w:val="181818"/>
                <w:sz w:val="22"/>
                <w:szCs w:val="22"/>
              </w:rPr>
              <w:t>Preparing exam schedule for Junior/Senior High</w:t>
            </w:r>
          </w:p>
          <w:p w14:paraId="14FCE653" w14:textId="07AC1D52" w:rsidR="00B3369A" w:rsidRDefault="1A5B61CD" w:rsidP="1ED5FB97">
            <w:pPr>
              <w:pStyle w:val="NormalWeb"/>
              <w:numPr>
                <w:ilvl w:val="0"/>
                <w:numId w:val="17"/>
              </w:numPr>
              <w:spacing w:before="0" w:beforeAutospacing="0" w:after="0" w:afterAutospacing="0"/>
            </w:pPr>
            <w:r w:rsidRPr="1ED5FB97">
              <w:rPr>
                <w:rFonts w:ascii="Calibri" w:hAnsi="Calibri" w:cs="Calibri"/>
                <w:color w:val="181818"/>
                <w:sz w:val="22"/>
                <w:szCs w:val="22"/>
              </w:rPr>
              <w:t>Reviewing Health curriculum to ensure study skills/strategies</w:t>
            </w:r>
            <w:r w:rsidR="16376838" w:rsidRPr="1ED5FB97">
              <w:rPr>
                <w:rFonts w:ascii="Calibri" w:hAnsi="Calibri" w:cs="Calibri"/>
                <w:color w:val="181818"/>
                <w:sz w:val="22"/>
                <w:szCs w:val="22"/>
              </w:rPr>
              <w:t xml:space="preserve"> and</w:t>
            </w:r>
            <w:r w:rsidR="7810B848" w:rsidRPr="1ED5FB97">
              <w:rPr>
                <w:rFonts w:ascii="Calibri" w:hAnsi="Calibri" w:cs="Calibri"/>
                <w:color w:val="181818"/>
                <w:sz w:val="22"/>
                <w:szCs w:val="22"/>
              </w:rPr>
              <w:t xml:space="preserve"> stress management</w:t>
            </w:r>
            <w:r w:rsidR="31615D2F" w:rsidRPr="1ED5FB97">
              <w:rPr>
                <w:rFonts w:ascii="Calibri" w:hAnsi="Calibri" w:cs="Calibri"/>
                <w:color w:val="181818"/>
                <w:sz w:val="22"/>
                <w:szCs w:val="22"/>
              </w:rPr>
              <w:t xml:space="preserve"> </w:t>
            </w:r>
            <w:r w:rsidRPr="1ED5FB97">
              <w:rPr>
                <w:rFonts w:ascii="Calibri" w:hAnsi="Calibri" w:cs="Calibri"/>
                <w:color w:val="181818"/>
                <w:sz w:val="22"/>
                <w:szCs w:val="22"/>
              </w:rPr>
              <w:t>are being taught intentionally to students</w:t>
            </w:r>
          </w:p>
          <w:p w14:paraId="18348685" w14:textId="2B716E6C" w:rsidR="00B3369A" w:rsidRPr="00B3369A" w:rsidRDefault="00B3369A" w:rsidP="00B3369A">
            <w:pPr>
              <w:pStyle w:val="NormalWeb"/>
              <w:numPr>
                <w:ilvl w:val="0"/>
                <w:numId w:val="17"/>
              </w:numPr>
              <w:spacing w:before="0" w:beforeAutospacing="0" w:after="0" w:afterAutospacing="0"/>
            </w:pPr>
            <w:r w:rsidRPr="39241428">
              <w:rPr>
                <w:rFonts w:ascii="Calibri" w:hAnsi="Calibri" w:cs="Calibri"/>
                <w:color w:val="181818"/>
                <w:sz w:val="22"/>
                <w:szCs w:val="22"/>
              </w:rPr>
              <w:t>Develop exam criteria (length, complexity, question types, Bloom’s taxonomy, blueprinting)</w:t>
            </w:r>
          </w:p>
          <w:p w14:paraId="511E64C6" w14:textId="0FF5E5B3" w:rsidR="00B3369A" w:rsidRPr="00B3369A" w:rsidRDefault="5DF9E68C" w:rsidP="2EC28B89">
            <w:pPr>
              <w:pStyle w:val="NormalWeb"/>
              <w:numPr>
                <w:ilvl w:val="0"/>
                <w:numId w:val="17"/>
              </w:numPr>
              <w:spacing w:before="0" w:beforeAutospacing="0" w:after="0" w:afterAutospacing="0"/>
            </w:pPr>
            <w:r w:rsidRPr="2EC28B89">
              <w:rPr>
                <w:rFonts w:ascii="Calibri" w:hAnsi="Calibri" w:cs="Calibri"/>
                <w:color w:val="181818"/>
                <w:sz w:val="22"/>
                <w:szCs w:val="22"/>
              </w:rPr>
              <w:t>Administration to r</w:t>
            </w:r>
            <w:r w:rsidR="565A1822" w:rsidRPr="2EC28B89">
              <w:rPr>
                <w:rFonts w:ascii="Calibri" w:hAnsi="Calibri" w:cs="Calibri"/>
                <w:color w:val="181818"/>
                <w:sz w:val="22"/>
                <w:szCs w:val="22"/>
              </w:rPr>
              <w:t>eview exams and related blueprints with teachers at several points throughout the year</w:t>
            </w:r>
          </w:p>
          <w:p w14:paraId="2879FAD2" w14:textId="740DFBB2" w:rsidR="00F6454C" w:rsidRPr="00F6454C" w:rsidRDefault="00B3369A" w:rsidP="00B3369A">
            <w:pPr>
              <w:pStyle w:val="NormalWeb"/>
              <w:numPr>
                <w:ilvl w:val="0"/>
                <w:numId w:val="17"/>
              </w:numPr>
              <w:spacing w:before="0" w:beforeAutospacing="0" w:after="0" w:afterAutospacing="0"/>
            </w:pPr>
            <w:r w:rsidRPr="39241428">
              <w:rPr>
                <w:rFonts w:ascii="Calibri" w:hAnsi="Calibri" w:cs="Calibri"/>
                <w:color w:val="181818"/>
                <w:sz w:val="22"/>
                <w:szCs w:val="22"/>
              </w:rPr>
              <w:t xml:space="preserve">Survey students on </w:t>
            </w:r>
            <w:r w:rsidR="00AC6EC5" w:rsidRPr="39241428">
              <w:rPr>
                <w:rFonts w:ascii="Calibri" w:hAnsi="Calibri" w:cs="Calibri"/>
                <w:color w:val="181818"/>
                <w:sz w:val="22"/>
                <w:szCs w:val="22"/>
              </w:rPr>
              <w:t xml:space="preserve">study habits, </w:t>
            </w:r>
            <w:r w:rsidRPr="39241428">
              <w:rPr>
                <w:rFonts w:ascii="Calibri" w:hAnsi="Calibri" w:cs="Calibri"/>
                <w:color w:val="181818"/>
                <w:sz w:val="22"/>
                <w:szCs w:val="22"/>
              </w:rPr>
              <w:t>exams</w:t>
            </w:r>
            <w:r w:rsidR="00AC6EC5" w:rsidRPr="39241428">
              <w:rPr>
                <w:rFonts w:ascii="Calibri" w:hAnsi="Calibri" w:cs="Calibri"/>
                <w:color w:val="181818"/>
                <w:sz w:val="22"/>
                <w:szCs w:val="22"/>
              </w:rPr>
              <w:t xml:space="preserve">, </w:t>
            </w:r>
            <w:r w:rsidRPr="39241428">
              <w:rPr>
                <w:rFonts w:ascii="Calibri" w:hAnsi="Calibri" w:cs="Calibri"/>
                <w:color w:val="181818"/>
                <w:sz w:val="22"/>
                <w:szCs w:val="22"/>
              </w:rPr>
              <w:t>exam week</w:t>
            </w:r>
          </w:p>
        </w:tc>
      </w:tr>
      <w:tr w:rsidR="00F6454C" w14:paraId="11AB54F8" w14:textId="77777777" w:rsidTr="0F629D42">
        <w:trPr>
          <w:trHeight w:val="503"/>
        </w:trPr>
        <w:tc>
          <w:tcPr>
            <w:tcW w:w="2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68EB6074" w14:textId="77777777" w:rsidR="00F6454C" w:rsidRDefault="00F6454C">
            <w:pPr>
              <w:pStyle w:val="NormalWeb"/>
              <w:spacing w:before="0" w:beforeAutospacing="0" w:after="0" w:afterAutospacing="0"/>
            </w:pPr>
            <w:r>
              <w:rPr>
                <w:rFonts w:ascii="Calibri" w:hAnsi="Calibri" w:cs="Calibri"/>
                <w:b/>
                <w:bCs/>
                <w:color w:val="181818"/>
                <w:sz w:val="22"/>
                <w:szCs w:val="22"/>
              </w:rPr>
              <w:t>Measures</w:t>
            </w:r>
          </w:p>
        </w:tc>
        <w:tc>
          <w:tcPr>
            <w:tcW w:w="649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991D52" w14:textId="77777777" w:rsidR="00B3369A" w:rsidRPr="00AC6EC5" w:rsidRDefault="00F6454C" w:rsidP="00F6454C">
            <w:pPr>
              <w:pStyle w:val="NormalWeb"/>
              <w:spacing w:before="0" w:beforeAutospacing="0" w:after="0" w:afterAutospacing="0"/>
              <w:rPr>
                <w:rFonts w:asciiTheme="minorHAnsi" w:hAnsiTheme="minorHAnsi" w:cstheme="minorHAnsi"/>
                <w:color w:val="181818"/>
                <w:sz w:val="22"/>
                <w:szCs w:val="22"/>
              </w:rPr>
            </w:pPr>
            <w:r w:rsidRPr="00AC6EC5">
              <w:rPr>
                <w:rFonts w:asciiTheme="minorHAnsi" w:hAnsiTheme="minorHAnsi" w:cstheme="minorHAnsi"/>
                <w:color w:val="181818"/>
                <w:sz w:val="22"/>
                <w:szCs w:val="22"/>
              </w:rPr>
              <w:t>The general outcome will be measured by:</w:t>
            </w:r>
          </w:p>
          <w:p w14:paraId="77902696" w14:textId="1A4B08C6" w:rsidR="00B3369A" w:rsidRPr="00AC6EC5" w:rsidRDefault="239AD680" w:rsidP="3D47572F">
            <w:pPr>
              <w:pStyle w:val="NormalWeb"/>
              <w:numPr>
                <w:ilvl w:val="0"/>
                <w:numId w:val="18"/>
              </w:numPr>
              <w:spacing w:before="0" w:beforeAutospacing="0" w:after="0" w:afterAutospacing="0"/>
              <w:rPr>
                <w:rFonts w:asciiTheme="minorHAnsi" w:hAnsiTheme="minorHAnsi" w:cstheme="minorBidi"/>
                <w:sz w:val="22"/>
                <w:szCs w:val="22"/>
              </w:rPr>
            </w:pPr>
            <w:r w:rsidRPr="1ED5FB97">
              <w:rPr>
                <w:rFonts w:asciiTheme="minorHAnsi" w:hAnsiTheme="minorHAnsi" w:cstheme="minorBidi"/>
                <w:color w:val="181818"/>
                <w:sz w:val="22"/>
                <w:szCs w:val="22"/>
              </w:rPr>
              <w:t>Results of student</w:t>
            </w:r>
            <w:r w:rsidR="7373C484" w:rsidRPr="1ED5FB97">
              <w:rPr>
                <w:rFonts w:asciiTheme="minorHAnsi" w:hAnsiTheme="minorHAnsi" w:cstheme="minorBidi"/>
                <w:color w:val="181818"/>
                <w:sz w:val="22"/>
                <w:szCs w:val="22"/>
              </w:rPr>
              <w:t xml:space="preserve"> and alumni</w:t>
            </w:r>
            <w:r w:rsidRPr="1ED5FB97">
              <w:rPr>
                <w:rFonts w:asciiTheme="minorHAnsi" w:hAnsiTheme="minorHAnsi" w:cstheme="minorBidi"/>
                <w:color w:val="181818"/>
                <w:sz w:val="22"/>
                <w:szCs w:val="22"/>
              </w:rPr>
              <w:t xml:space="preserve"> surveys</w:t>
            </w:r>
          </w:p>
          <w:p w14:paraId="29485A93" w14:textId="77777777" w:rsidR="00F6454C" w:rsidRPr="00AC6EC5" w:rsidRDefault="00B3369A" w:rsidP="00AC6EC5">
            <w:pPr>
              <w:pStyle w:val="NormalWeb"/>
              <w:numPr>
                <w:ilvl w:val="0"/>
                <w:numId w:val="18"/>
              </w:numPr>
              <w:spacing w:before="0" w:beforeAutospacing="0" w:after="0" w:afterAutospacing="0"/>
              <w:rPr>
                <w:rFonts w:asciiTheme="minorHAnsi" w:hAnsiTheme="minorHAnsi" w:cstheme="minorHAnsi"/>
                <w:sz w:val="22"/>
                <w:szCs w:val="22"/>
              </w:rPr>
            </w:pPr>
            <w:r w:rsidRPr="00AC6EC5">
              <w:rPr>
                <w:rFonts w:asciiTheme="minorHAnsi" w:hAnsiTheme="minorHAnsi" w:cstheme="minorHAnsi"/>
                <w:color w:val="181818"/>
                <w:sz w:val="22"/>
                <w:szCs w:val="22"/>
              </w:rPr>
              <w:t>Analysis of exams compared to criteria develope</w:t>
            </w:r>
            <w:r w:rsidR="00AC6EC5" w:rsidRPr="00AC6EC5">
              <w:rPr>
                <w:rFonts w:asciiTheme="minorHAnsi" w:hAnsiTheme="minorHAnsi" w:cstheme="minorHAnsi"/>
                <w:color w:val="181818"/>
                <w:sz w:val="22"/>
                <w:szCs w:val="22"/>
              </w:rPr>
              <w:t>d</w:t>
            </w:r>
          </w:p>
          <w:p w14:paraId="4E160B24" w14:textId="77777777" w:rsidR="00AC6EC5" w:rsidRPr="00AC6EC5" w:rsidRDefault="00AC6EC5" w:rsidP="00AC6EC5">
            <w:pPr>
              <w:pStyle w:val="NormalWeb"/>
              <w:numPr>
                <w:ilvl w:val="0"/>
                <w:numId w:val="18"/>
              </w:numPr>
              <w:spacing w:before="0" w:beforeAutospacing="0" w:after="0" w:afterAutospacing="0"/>
              <w:rPr>
                <w:rFonts w:asciiTheme="minorHAnsi" w:hAnsiTheme="minorHAnsi" w:cstheme="minorHAnsi"/>
                <w:sz w:val="22"/>
                <w:szCs w:val="22"/>
              </w:rPr>
            </w:pPr>
            <w:r w:rsidRPr="00AC6EC5">
              <w:rPr>
                <w:rFonts w:asciiTheme="minorHAnsi" w:hAnsiTheme="minorHAnsi" w:cstheme="minorHAnsi"/>
                <w:sz w:val="22"/>
                <w:szCs w:val="22"/>
              </w:rPr>
              <w:t>Student performance results on exams</w:t>
            </w:r>
          </w:p>
          <w:p w14:paraId="79479DE6" w14:textId="77777777" w:rsidR="00AC6EC5" w:rsidRPr="00F2619B" w:rsidRDefault="00AC6EC5" w:rsidP="00AC6EC5">
            <w:pPr>
              <w:pStyle w:val="NormalWeb"/>
              <w:numPr>
                <w:ilvl w:val="0"/>
                <w:numId w:val="18"/>
              </w:numPr>
              <w:spacing w:before="0" w:beforeAutospacing="0" w:after="0" w:afterAutospacing="0"/>
            </w:pPr>
            <w:r w:rsidRPr="00AC6EC5">
              <w:rPr>
                <w:rFonts w:asciiTheme="minorHAnsi" w:hAnsiTheme="minorHAnsi" w:cstheme="minorHAnsi"/>
                <w:sz w:val="22"/>
                <w:szCs w:val="22"/>
              </w:rPr>
              <w:t>PAT/Diploma results</w:t>
            </w:r>
          </w:p>
          <w:p w14:paraId="7B01DDEA" w14:textId="50F3FDD0" w:rsidR="00F2619B" w:rsidRPr="00F6454C" w:rsidRDefault="1FA5BB91" w:rsidP="0EB2913B">
            <w:pPr>
              <w:pStyle w:val="NormalWeb"/>
              <w:numPr>
                <w:ilvl w:val="0"/>
                <w:numId w:val="18"/>
              </w:numPr>
              <w:spacing w:before="0" w:beforeAutospacing="0" w:after="0" w:afterAutospacing="0"/>
              <w:rPr>
                <w:sz w:val="22"/>
                <w:szCs w:val="22"/>
              </w:rPr>
            </w:pPr>
            <w:r w:rsidRPr="1ED5FB97">
              <w:rPr>
                <w:rFonts w:asciiTheme="minorHAnsi" w:hAnsiTheme="minorHAnsi" w:cstheme="minorBidi"/>
                <w:sz w:val="22"/>
                <w:szCs w:val="22"/>
              </w:rPr>
              <w:t>AEA survey results including High School Completion</w:t>
            </w:r>
            <w:r w:rsidR="47ED7230" w:rsidRPr="1ED5FB97">
              <w:rPr>
                <w:rFonts w:asciiTheme="minorHAnsi" w:hAnsiTheme="minorHAnsi" w:cstheme="minorBidi"/>
                <w:sz w:val="22"/>
                <w:szCs w:val="22"/>
              </w:rPr>
              <w:t>, Citizenship, and Academic Engagement</w:t>
            </w:r>
          </w:p>
        </w:tc>
      </w:tr>
      <w:tr w:rsidR="00F6454C" w14:paraId="4EB915EE" w14:textId="77777777" w:rsidTr="0F629D42">
        <w:trPr>
          <w:gridAfter w:val="1"/>
          <w:wAfter w:w="50" w:type="dxa"/>
          <w:trHeight w:val="503"/>
        </w:trPr>
        <w:tc>
          <w:tcPr>
            <w:tcW w:w="9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2565D56A" w14:textId="6C729719" w:rsidR="00F6454C" w:rsidRDefault="0B6BEE98" w:rsidP="1ED5FB97">
            <w:pPr>
              <w:pStyle w:val="NormalWeb"/>
              <w:spacing w:before="0" w:beforeAutospacing="0" w:after="0" w:afterAutospacing="0"/>
              <w:jc w:val="center"/>
              <w:rPr>
                <w:rFonts w:ascii="Calibri" w:hAnsi="Calibri" w:cs="Calibri"/>
                <w:b/>
                <w:bCs/>
                <w:color w:val="181818"/>
                <w:sz w:val="28"/>
                <w:szCs w:val="28"/>
              </w:rPr>
            </w:pPr>
            <w:r w:rsidRPr="1ED5FB97">
              <w:rPr>
                <w:rFonts w:ascii="Calibri" w:hAnsi="Calibri" w:cs="Calibri"/>
                <w:b/>
                <w:bCs/>
                <w:color w:val="181818"/>
                <w:sz w:val="28"/>
                <w:szCs w:val="28"/>
              </w:rPr>
              <w:lastRenderedPageBreak/>
              <w:t>School Priority #</w:t>
            </w:r>
            <w:r w:rsidR="35E289CA" w:rsidRPr="1ED5FB97">
              <w:rPr>
                <w:rFonts w:ascii="Calibri" w:hAnsi="Calibri" w:cs="Calibri"/>
                <w:b/>
                <w:bCs/>
                <w:color w:val="181818"/>
                <w:sz w:val="28"/>
                <w:szCs w:val="28"/>
              </w:rPr>
              <w:t>2</w:t>
            </w:r>
          </w:p>
        </w:tc>
      </w:tr>
      <w:tr w:rsidR="00F6454C" w14:paraId="14905244" w14:textId="77777777" w:rsidTr="0F629D42">
        <w:trPr>
          <w:gridAfter w:val="1"/>
          <w:wAfter w:w="50" w:type="dxa"/>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2D8B1DCF"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School Priorities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6478A" w14:textId="293C4EA3" w:rsidR="00EA5FDB" w:rsidRDefault="19C3574F" w:rsidP="23BA8C99">
            <w:pPr>
              <w:pStyle w:val="NormalWeb"/>
              <w:spacing w:before="0" w:beforeAutospacing="0" w:after="0" w:afterAutospacing="0"/>
              <w:rPr>
                <w:rFonts w:ascii="Calibri" w:hAnsi="Calibri" w:cs="Calibri"/>
                <w:color w:val="181818"/>
                <w:sz w:val="22"/>
                <w:szCs w:val="22"/>
              </w:rPr>
            </w:pPr>
            <w:r w:rsidRPr="1ED5FB97">
              <w:rPr>
                <w:rFonts w:ascii="Calibri" w:hAnsi="Calibri" w:cs="Calibri"/>
                <w:color w:val="181818"/>
                <w:sz w:val="22"/>
                <w:szCs w:val="22"/>
              </w:rPr>
              <w:t>Maintain a collaborative internal school culture for staff</w:t>
            </w:r>
            <w:r w:rsidR="3CE742FC" w:rsidRPr="1ED5FB97">
              <w:rPr>
                <w:rFonts w:ascii="Calibri" w:hAnsi="Calibri" w:cs="Calibri"/>
                <w:color w:val="181818"/>
                <w:sz w:val="22"/>
                <w:szCs w:val="22"/>
              </w:rPr>
              <w:t xml:space="preserve"> that is God </w:t>
            </w:r>
            <w:proofErr w:type="spellStart"/>
            <w:r w:rsidR="3CE742FC" w:rsidRPr="1ED5FB97">
              <w:rPr>
                <w:rFonts w:ascii="Calibri" w:hAnsi="Calibri" w:cs="Calibri"/>
                <w:color w:val="181818"/>
                <w:sz w:val="22"/>
                <w:szCs w:val="22"/>
              </w:rPr>
              <w:t>honouring</w:t>
            </w:r>
            <w:proofErr w:type="spellEnd"/>
            <w:r w:rsidR="3CE742FC" w:rsidRPr="1ED5FB97">
              <w:rPr>
                <w:rFonts w:ascii="Calibri" w:hAnsi="Calibri" w:cs="Calibri"/>
                <w:color w:val="181818"/>
                <w:sz w:val="22"/>
                <w:szCs w:val="22"/>
              </w:rPr>
              <w:t>, positive, loving, safe, caring and reflects the school’s mission.  Enable staff (and students) to thrive and grow.</w:t>
            </w:r>
          </w:p>
          <w:p w14:paraId="41D34E44" w14:textId="7AE51FF5" w:rsidR="00F6454C" w:rsidRDefault="00F6454C" w:rsidP="603051C4">
            <w:pPr>
              <w:pStyle w:val="NormalWeb"/>
              <w:spacing w:before="0" w:beforeAutospacing="0" w:after="0" w:afterAutospacing="0"/>
              <w:rPr>
                <w:rFonts w:ascii="Calibri" w:hAnsi="Calibri" w:cs="Calibri"/>
                <w:color w:val="181818"/>
              </w:rPr>
            </w:pPr>
          </w:p>
          <w:p w14:paraId="4D035994" w14:textId="785E289B" w:rsidR="00F6454C" w:rsidRDefault="6C05BF19" w:rsidP="2EC28B89">
            <w:pPr>
              <w:pStyle w:val="NormalWeb"/>
              <w:spacing w:before="0" w:beforeAutospacing="0" w:after="0" w:afterAutospacing="0"/>
              <w:rPr>
                <w:rFonts w:asciiTheme="minorHAnsi" w:eastAsiaTheme="minorEastAsia" w:hAnsiTheme="minorHAnsi" w:cstheme="minorBidi"/>
                <w:color w:val="181818"/>
                <w:sz w:val="22"/>
                <w:szCs w:val="22"/>
              </w:rPr>
            </w:pPr>
            <w:r w:rsidRPr="2EC28B89">
              <w:rPr>
                <w:rFonts w:asciiTheme="minorHAnsi" w:eastAsiaTheme="minorEastAsia" w:hAnsiTheme="minorHAnsi" w:cstheme="minorBidi"/>
                <w:color w:val="181818"/>
                <w:sz w:val="22"/>
                <w:szCs w:val="22"/>
              </w:rPr>
              <w:t>PICS will “seek to create an environment where staff and students are inspired and challenged to use their God-given talents as they joyfully teach and learn</w:t>
            </w:r>
            <w:r w:rsidR="3682289D" w:rsidRPr="2EC28B89">
              <w:rPr>
                <w:rFonts w:asciiTheme="minorHAnsi" w:eastAsiaTheme="minorEastAsia" w:hAnsiTheme="minorHAnsi" w:cstheme="minorBidi"/>
                <w:color w:val="181818"/>
                <w:sz w:val="22"/>
                <w:szCs w:val="22"/>
              </w:rPr>
              <w:t xml:space="preserve"> </w:t>
            </w:r>
            <w:r w:rsidR="3682289D" w:rsidRPr="2EC28B89">
              <w:rPr>
                <w:rFonts w:asciiTheme="minorHAnsi" w:eastAsiaTheme="minorEastAsia" w:hAnsiTheme="minorHAnsi" w:cstheme="minorBidi"/>
                <w:sz w:val="22"/>
                <w:szCs w:val="22"/>
              </w:rPr>
              <w:t>about our God and the world from a covenantal perspective.  They will engage in activities that foster a love for learning, develop the ability to think critically about the world around them, and promote strong leadership skills</w:t>
            </w:r>
            <w:r w:rsidR="62C9F440" w:rsidRPr="2EC28B89">
              <w:rPr>
                <w:rFonts w:asciiTheme="minorHAnsi" w:eastAsiaTheme="minorEastAsia" w:hAnsiTheme="minorHAnsi" w:cstheme="minorBidi"/>
                <w:color w:val="181818"/>
                <w:sz w:val="22"/>
                <w:szCs w:val="22"/>
              </w:rPr>
              <w:t>.”</w:t>
            </w:r>
            <w:r w:rsidR="6E20C35C" w:rsidRPr="2EC28B89">
              <w:rPr>
                <w:rFonts w:asciiTheme="minorHAnsi" w:eastAsiaTheme="minorEastAsia" w:hAnsiTheme="minorHAnsi" w:cstheme="minorBidi"/>
                <w:color w:val="181818"/>
                <w:sz w:val="22"/>
                <w:szCs w:val="22"/>
              </w:rPr>
              <w:t xml:space="preserve"> (Vision)</w:t>
            </w:r>
          </w:p>
        </w:tc>
      </w:tr>
      <w:tr w:rsidR="00F6454C" w14:paraId="55F5E6B8" w14:textId="77777777" w:rsidTr="0F629D42">
        <w:trPr>
          <w:gridAfter w:val="1"/>
          <w:wAfter w:w="50" w:type="dxa"/>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7FB0C9D3"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Assurance Framework Domain</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3B9CA9" w14:textId="019FFB18" w:rsidR="00F6454C" w:rsidRDefault="00EA5FDB" w:rsidP="009F4F99">
            <w:pPr>
              <w:pStyle w:val="NormalWeb"/>
              <w:spacing w:before="0" w:beforeAutospacing="0" w:after="0" w:afterAutospacing="0"/>
            </w:pPr>
            <w:r>
              <w:rPr>
                <w:rFonts w:ascii="Calibri" w:hAnsi="Calibri" w:cs="Calibri"/>
                <w:color w:val="181818"/>
                <w:sz w:val="22"/>
                <w:szCs w:val="22"/>
              </w:rPr>
              <w:t>Teaching and Leading</w:t>
            </w:r>
          </w:p>
        </w:tc>
      </w:tr>
      <w:tr w:rsidR="00F6454C" w14:paraId="43CDBE45" w14:textId="77777777" w:rsidTr="0F629D42">
        <w:trPr>
          <w:gridAfter w:val="1"/>
          <w:wAfter w:w="50" w:type="dxa"/>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55A10D30"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Outcomes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4A104D" w14:textId="7F74C6CA" w:rsidR="00F6454C" w:rsidRDefault="0939EB1D" w:rsidP="3D47572F">
            <w:pPr>
              <w:pStyle w:val="NormalWeb"/>
              <w:spacing w:before="0" w:beforeAutospacing="0" w:after="0" w:afterAutospacing="0"/>
              <w:rPr>
                <w:rFonts w:ascii="Calibri" w:hAnsi="Calibri" w:cs="Calibri"/>
                <w:color w:val="181818"/>
                <w:sz w:val="22"/>
                <w:szCs w:val="22"/>
              </w:rPr>
            </w:pPr>
            <w:r w:rsidRPr="1ED5FB97">
              <w:rPr>
                <w:rFonts w:ascii="Calibri" w:hAnsi="Calibri" w:cs="Calibri"/>
                <w:color w:val="181818"/>
                <w:sz w:val="22"/>
                <w:szCs w:val="22"/>
              </w:rPr>
              <w:t xml:space="preserve">Establish </w:t>
            </w:r>
            <w:r w:rsidR="6ABE09C7" w:rsidRPr="1ED5FB97">
              <w:rPr>
                <w:rFonts w:ascii="Calibri" w:hAnsi="Calibri" w:cs="Calibri"/>
                <w:color w:val="181818"/>
                <w:sz w:val="22"/>
                <w:szCs w:val="22"/>
              </w:rPr>
              <w:t>Professional Learning Communities (</w:t>
            </w:r>
            <w:r w:rsidRPr="1ED5FB97">
              <w:rPr>
                <w:rFonts w:ascii="Calibri" w:hAnsi="Calibri" w:cs="Calibri"/>
                <w:color w:val="181818"/>
                <w:sz w:val="22"/>
                <w:szCs w:val="22"/>
              </w:rPr>
              <w:t>PLC’s</w:t>
            </w:r>
            <w:r w:rsidR="406CA278" w:rsidRPr="1ED5FB97">
              <w:rPr>
                <w:rFonts w:ascii="Calibri" w:hAnsi="Calibri" w:cs="Calibri"/>
                <w:color w:val="181818"/>
                <w:sz w:val="22"/>
                <w:szCs w:val="22"/>
              </w:rPr>
              <w:t>)</w:t>
            </w:r>
            <w:r w:rsidRPr="1ED5FB97">
              <w:rPr>
                <w:rFonts w:ascii="Calibri" w:hAnsi="Calibri" w:cs="Calibri"/>
                <w:color w:val="181818"/>
                <w:sz w:val="22"/>
                <w:szCs w:val="22"/>
              </w:rPr>
              <w:t xml:space="preserve"> to promote collective </w:t>
            </w:r>
            <w:r w:rsidR="04888B63" w:rsidRPr="1ED5FB97">
              <w:rPr>
                <w:rFonts w:ascii="Calibri" w:hAnsi="Calibri" w:cs="Calibri"/>
                <w:color w:val="181818"/>
                <w:sz w:val="22"/>
                <w:szCs w:val="22"/>
              </w:rPr>
              <w:t>efficacy.</w:t>
            </w:r>
          </w:p>
          <w:p w14:paraId="1E83DD4E" w14:textId="59DF1E23" w:rsidR="00F6454C" w:rsidRDefault="4954F568" w:rsidP="3D47572F">
            <w:pPr>
              <w:pStyle w:val="NormalWeb"/>
              <w:spacing w:before="0" w:beforeAutospacing="0" w:after="0" w:afterAutospacing="0"/>
              <w:rPr>
                <w:rFonts w:ascii="Calibri" w:hAnsi="Calibri" w:cs="Calibri"/>
                <w:color w:val="181818"/>
                <w:sz w:val="22"/>
                <w:szCs w:val="22"/>
              </w:rPr>
            </w:pPr>
            <w:r w:rsidRPr="1ED5FB97">
              <w:rPr>
                <w:rFonts w:ascii="Calibri" w:hAnsi="Calibri" w:cs="Calibri"/>
                <w:color w:val="181818"/>
                <w:sz w:val="22"/>
                <w:szCs w:val="22"/>
              </w:rPr>
              <w:t xml:space="preserve">Create a </w:t>
            </w:r>
            <w:r w:rsidR="44C4E111" w:rsidRPr="1ED5FB97">
              <w:rPr>
                <w:rFonts w:ascii="Calibri" w:hAnsi="Calibri" w:cs="Calibri"/>
                <w:color w:val="181818"/>
                <w:sz w:val="22"/>
                <w:szCs w:val="22"/>
              </w:rPr>
              <w:t>collaborative</w:t>
            </w:r>
            <w:r w:rsidRPr="1ED5FB97">
              <w:rPr>
                <w:rFonts w:ascii="Calibri" w:hAnsi="Calibri" w:cs="Calibri"/>
                <w:color w:val="181818"/>
                <w:sz w:val="22"/>
                <w:szCs w:val="22"/>
              </w:rPr>
              <w:t xml:space="preserve"> community within our professional staff to</w:t>
            </w:r>
            <w:r w:rsidR="1EBAAF66" w:rsidRPr="1ED5FB97">
              <w:rPr>
                <w:rFonts w:ascii="Calibri" w:hAnsi="Calibri" w:cs="Calibri"/>
                <w:color w:val="181818"/>
                <w:sz w:val="22"/>
                <w:szCs w:val="22"/>
              </w:rPr>
              <w:t xml:space="preserve"> effectively work towards </w:t>
            </w:r>
            <w:r w:rsidR="5918F168" w:rsidRPr="1ED5FB97">
              <w:rPr>
                <w:rFonts w:ascii="Calibri" w:hAnsi="Calibri" w:cs="Calibri"/>
                <w:color w:val="181818"/>
                <w:sz w:val="22"/>
                <w:szCs w:val="22"/>
              </w:rPr>
              <w:t xml:space="preserve">staff growth and </w:t>
            </w:r>
            <w:r w:rsidR="1EBAAF66" w:rsidRPr="1ED5FB97">
              <w:rPr>
                <w:rFonts w:ascii="Calibri" w:hAnsi="Calibri" w:cs="Calibri"/>
                <w:color w:val="181818"/>
                <w:sz w:val="22"/>
                <w:szCs w:val="22"/>
              </w:rPr>
              <w:t>student educational success.</w:t>
            </w:r>
          </w:p>
        </w:tc>
      </w:tr>
      <w:tr w:rsidR="00F6454C" w14:paraId="08191AE9" w14:textId="77777777" w:rsidTr="0F629D42">
        <w:trPr>
          <w:gridAfter w:val="1"/>
          <w:wAfter w:w="50" w:type="dxa"/>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47093B1A"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Context</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2D2CB6" w14:textId="7A40910E" w:rsidR="00F6454C" w:rsidRDefault="439D8611" w:rsidP="2EC28B89">
            <w:pPr>
              <w:pStyle w:val="NormalWeb"/>
              <w:spacing w:before="0" w:beforeAutospacing="0" w:after="0" w:afterAutospacing="0"/>
            </w:pPr>
            <w:r w:rsidRPr="2EC28B89">
              <w:rPr>
                <w:rFonts w:ascii="Calibri" w:hAnsi="Calibri" w:cs="Calibri"/>
                <w:color w:val="181818"/>
                <w:sz w:val="22"/>
                <w:szCs w:val="22"/>
              </w:rPr>
              <w:t>In 202</w:t>
            </w:r>
            <w:r w:rsidR="00187690">
              <w:rPr>
                <w:rFonts w:ascii="Calibri" w:hAnsi="Calibri" w:cs="Calibri"/>
                <w:color w:val="181818"/>
                <w:sz w:val="22"/>
                <w:szCs w:val="22"/>
              </w:rPr>
              <w:t>3</w:t>
            </w:r>
            <w:r w:rsidRPr="2EC28B89">
              <w:rPr>
                <w:rFonts w:ascii="Calibri" w:hAnsi="Calibri" w:cs="Calibri"/>
                <w:color w:val="181818"/>
                <w:sz w:val="22"/>
                <w:szCs w:val="22"/>
              </w:rPr>
              <w:t>-202</w:t>
            </w:r>
            <w:r w:rsidR="00187690">
              <w:rPr>
                <w:rFonts w:ascii="Calibri" w:hAnsi="Calibri" w:cs="Calibri"/>
                <w:color w:val="181818"/>
                <w:sz w:val="22"/>
                <w:szCs w:val="22"/>
              </w:rPr>
              <w:t>4</w:t>
            </w:r>
            <w:r w:rsidRPr="2EC28B89">
              <w:rPr>
                <w:rFonts w:ascii="Calibri" w:hAnsi="Calibri" w:cs="Calibri"/>
                <w:color w:val="181818"/>
                <w:sz w:val="22"/>
                <w:szCs w:val="22"/>
              </w:rPr>
              <w:t xml:space="preserve"> we will </w:t>
            </w:r>
            <w:r w:rsidR="10019B4A" w:rsidRPr="2EC28B89">
              <w:rPr>
                <w:rFonts w:ascii="Calibri" w:hAnsi="Calibri" w:cs="Calibri"/>
                <w:color w:val="181818"/>
                <w:sz w:val="22"/>
                <w:szCs w:val="22"/>
              </w:rPr>
              <w:t>maintain</w:t>
            </w:r>
            <w:r w:rsidRPr="2EC28B89">
              <w:rPr>
                <w:rFonts w:ascii="Calibri" w:hAnsi="Calibri" w:cs="Calibri"/>
                <w:color w:val="181818"/>
                <w:sz w:val="22"/>
                <w:szCs w:val="22"/>
              </w:rPr>
              <w:t xml:space="preserve"> an early dismissal system to give staff time to </w:t>
            </w:r>
            <w:proofErr w:type="gramStart"/>
            <w:r w:rsidRPr="2EC28B89">
              <w:rPr>
                <w:rFonts w:ascii="Calibri" w:hAnsi="Calibri" w:cs="Calibri"/>
                <w:color w:val="181818"/>
                <w:sz w:val="22"/>
                <w:szCs w:val="22"/>
              </w:rPr>
              <w:t>meet together</w:t>
            </w:r>
            <w:proofErr w:type="gramEnd"/>
            <w:r w:rsidRPr="2EC28B89">
              <w:rPr>
                <w:rFonts w:ascii="Calibri" w:hAnsi="Calibri" w:cs="Calibri"/>
                <w:color w:val="181818"/>
                <w:sz w:val="22"/>
                <w:szCs w:val="22"/>
              </w:rPr>
              <w:t xml:space="preserve"> regularly in order to focus on school prioritie</w:t>
            </w:r>
            <w:r w:rsidR="6D6BF54D" w:rsidRPr="2EC28B89">
              <w:rPr>
                <w:rFonts w:ascii="Calibri" w:hAnsi="Calibri" w:cs="Calibri"/>
                <w:color w:val="181818"/>
                <w:sz w:val="22"/>
                <w:szCs w:val="22"/>
              </w:rPr>
              <w:t xml:space="preserve">s. </w:t>
            </w:r>
          </w:p>
        </w:tc>
      </w:tr>
      <w:tr w:rsidR="00F6454C" w14:paraId="7544CC8B" w14:textId="77777777" w:rsidTr="0F629D42">
        <w:trPr>
          <w:gridAfter w:val="1"/>
          <w:wAfter w:w="50" w:type="dxa"/>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462A197C"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Strategies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B5AFEE" w14:textId="77777777" w:rsidR="00AC6EC5" w:rsidRDefault="00F6454C" w:rsidP="009F4F99">
            <w:pPr>
              <w:pStyle w:val="NormalWeb"/>
              <w:spacing w:before="0" w:beforeAutospacing="0" w:after="0" w:afterAutospacing="0"/>
              <w:rPr>
                <w:rFonts w:ascii="Calibri" w:hAnsi="Calibri" w:cs="Calibri"/>
                <w:color w:val="181818"/>
                <w:sz w:val="22"/>
                <w:szCs w:val="22"/>
              </w:rPr>
            </w:pPr>
            <w:r>
              <w:rPr>
                <w:rFonts w:ascii="Calibri" w:hAnsi="Calibri" w:cs="Calibri"/>
                <w:color w:val="181818"/>
                <w:sz w:val="22"/>
                <w:szCs w:val="22"/>
              </w:rPr>
              <w:t>Strategies include:</w:t>
            </w:r>
          </w:p>
          <w:p w14:paraId="069598D1" w14:textId="6EF966DA" w:rsidR="00187690" w:rsidRPr="00187690" w:rsidRDefault="00187690" w:rsidP="00AC6EC5">
            <w:pPr>
              <w:pStyle w:val="NormalWeb"/>
              <w:numPr>
                <w:ilvl w:val="0"/>
                <w:numId w:val="20"/>
              </w:numPr>
              <w:spacing w:before="0" w:beforeAutospacing="0" w:after="0" w:afterAutospacing="0"/>
              <w:rPr>
                <w:rFonts w:asciiTheme="minorHAnsi" w:hAnsiTheme="minorHAnsi" w:cstheme="minorHAnsi"/>
                <w:sz w:val="22"/>
                <w:szCs w:val="22"/>
              </w:rPr>
            </w:pPr>
            <w:r w:rsidRPr="00187690">
              <w:rPr>
                <w:rFonts w:asciiTheme="minorHAnsi" w:hAnsiTheme="minorHAnsi" w:cstheme="minorHAnsi"/>
                <w:sz w:val="22"/>
                <w:szCs w:val="22"/>
              </w:rPr>
              <w:t>Organize a full staff retreat to focus on educational priorities and team building.</w:t>
            </w:r>
          </w:p>
          <w:p w14:paraId="6C3DD945" w14:textId="2F024ECB" w:rsidR="00AC6EC5" w:rsidRPr="00AC6EC5" w:rsidRDefault="00AC6EC5" w:rsidP="00AC6EC5">
            <w:pPr>
              <w:pStyle w:val="NormalWeb"/>
              <w:numPr>
                <w:ilvl w:val="0"/>
                <w:numId w:val="20"/>
              </w:numPr>
              <w:spacing w:before="0" w:beforeAutospacing="0" w:after="0" w:afterAutospacing="0"/>
            </w:pPr>
            <w:r>
              <w:rPr>
                <w:rFonts w:ascii="Calibri" w:hAnsi="Calibri" w:cs="Calibri"/>
                <w:color w:val="181818"/>
                <w:sz w:val="22"/>
                <w:szCs w:val="22"/>
              </w:rPr>
              <w:t>Arrange early dismissals and PD days into school calendar</w:t>
            </w:r>
          </w:p>
          <w:p w14:paraId="28ACEF9B" w14:textId="39724962" w:rsidR="00F6454C" w:rsidRPr="00F6454C" w:rsidRDefault="48705CB4" w:rsidP="603051C4">
            <w:pPr>
              <w:pStyle w:val="NormalWeb"/>
              <w:numPr>
                <w:ilvl w:val="0"/>
                <w:numId w:val="20"/>
              </w:numPr>
              <w:spacing w:before="0" w:beforeAutospacing="0" w:after="0" w:afterAutospacing="0"/>
            </w:pPr>
            <w:r w:rsidRPr="603051C4">
              <w:rPr>
                <w:rFonts w:ascii="Calibri" w:hAnsi="Calibri" w:cs="Calibri"/>
                <w:color w:val="181818"/>
                <w:sz w:val="22"/>
                <w:szCs w:val="22"/>
              </w:rPr>
              <w:t>Develop protocols and CLEAR goals for early dismissal groups (PLC’s)</w:t>
            </w:r>
          </w:p>
          <w:p w14:paraId="02933D46" w14:textId="1C213D37" w:rsidR="00F6454C" w:rsidRPr="00F6454C" w:rsidRDefault="4F803306" w:rsidP="603051C4">
            <w:pPr>
              <w:pStyle w:val="NormalWeb"/>
              <w:numPr>
                <w:ilvl w:val="0"/>
                <w:numId w:val="20"/>
              </w:numPr>
              <w:spacing w:before="0" w:beforeAutospacing="0" w:after="0" w:afterAutospacing="0"/>
            </w:pPr>
            <w:r w:rsidRPr="603051C4">
              <w:rPr>
                <w:rFonts w:ascii="Calibri" w:hAnsi="Calibri" w:cs="Calibri"/>
                <w:color w:val="181818"/>
                <w:sz w:val="22"/>
                <w:szCs w:val="22"/>
              </w:rPr>
              <w:t xml:space="preserve">Ensure </w:t>
            </w:r>
            <w:r w:rsidR="406EA323" w:rsidRPr="603051C4">
              <w:rPr>
                <w:rFonts w:ascii="Calibri" w:hAnsi="Calibri" w:cs="Calibri"/>
                <w:color w:val="181818"/>
                <w:sz w:val="22"/>
                <w:szCs w:val="22"/>
              </w:rPr>
              <w:t>PLC goals connect to school goals/priorities</w:t>
            </w:r>
          </w:p>
          <w:p w14:paraId="42BAC479" w14:textId="77777777" w:rsidR="00F6454C" w:rsidRPr="006F3DF4" w:rsidRDefault="7ACAFB6C" w:rsidP="603051C4">
            <w:pPr>
              <w:pStyle w:val="NormalWeb"/>
              <w:numPr>
                <w:ilvl w:val="0"/>
                <w:numId w:val="20"/>
              </w:numPr>
              <w:spacing w:before="0" w:beforeAutospacing="0" w:after="0" w:afterAutospacing="0"/>
              <w:rPr>
                <w:rFonts w:asciiTheme="minorHAnsi" w:hAnsiTheme="minorHAnsi" w:cstheme="minorHAnsi"/>
              </w:rPr>
            </w:pPr>
            <w:r w:rsidRPr="603051C4">
              <w:rPr>
                <w:rFonts w:ascii="Calibri" w:hAnsi="Calibri" w:cs="Calibri"/>
                <w:color w:val="181818"/>
                <w:sz w:val="22"/>
                <w:szCs w:val="22"/>
              </w:rPr>
              <w:t xml:space="preserve">Admin presence and regular check-ins with early dismissal </w:t>
            </w:r>
            <w:r w:rsidRPr="006F3DF4">
              <w:rPr>
                <w:rFonts w:asciiTheme="minorHAnsi" w:hAnsiTheme="minorHAnsi" w:cstheme="minorHAnsi"/>
                <w:color w:val="181818"/>
                <w:sz w:val="22"/>
                <w:szCs w:val="22"/>
              </w:rPr>
              <w:t>groups</w:t>
            </w:r>
          </w:p>
          <w:p w14:paraId="582096C4" w14:textId="4F7F9687" w:rsidR="006F3DF4" w:rsidRPr="006F3DF4" w:rsidRDefault="006F3DF4" w:rsidP="603051C4">
            <w:pPr>
              <w:pStyle w:val="NormalWeb"/>
              <w:numPr>
                <w:ilvl w:val="0"/>
                <w:numId w:val="20"/>
              </w:numPr>
              <w:spacing w:before="0" w:beforeAutospacing="0" w:after="0" w:afterAutospacing="0"/>
              <w:rPr>
                <w:sz w:val="22"/>
                <w:szCs w:val="22"/>
              </w:rPr>
            </w:pPr>
            <w:r w:rsidRPr="006F3DF4">
              <w:rPr>
                <w:rFonts w:asciiTheme="minorHAnsi" w:hAnsiTheme="minorHAnsi" w:cstheme="minorHAnsi"/>
                <w:sz w:val="22"/>
                <w:szCs w:val="22"/>
              </w:rPr>
              <w:t>Engage in professional development on key topics (Numeracy, Literacy, FNMI history, assessment, Reformed Education, School Culture)</w:t>
            </w:r>
            <w:r w:rsidRPr="006F3DF4">
              <w:rPr>
                <w:sz w:val="22"/>
                <w:szCs w:val="22"/>
              </w:rPr>
              <w:t> </w:t>
            </w:r>
          </w:p>
        </w:tc>
      </w:tr>
      <w:tr w:rsidR="00F6454C" w14:paraId="642730F4" w14:textId="77777777" w:rsidTr="0F629D42">
        <w:trPr>
          <w:gridAfter w:val="1"/>
          <w:wAfter w:w="50" w:type="dxa"/>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6B67ED8D"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Measures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63356A" w14:textId="77777777" w:rsidR="00AC6EC5" w:rsidRDefault="00F6454C" w:rsidP="009F4F99">
            <w:pPr>
              <w:pStyle w:val="NormalWeb"/>
              <w:spacing w:before="0" w:beforeAutospacing="0" w:after="0" w:afterAutospacing="0"/>
              <w:rPr>
                <w:rFonts w:ascii="Calibri" w:hAnsi="Calibri" w:cs="Calibri"/>
                <w:color w:val="181818"/>
                <w:sz w:val="22"/>
                <w:szCs w:val="22"/>
              </w:rPr>
            </w:pPr>
            <w:r>
              <w:rPr>
                <w:rFonts w:ascii="Calibri" w:hAnsi="Calibri" w:cs="Calibri"/>
                <w:color w:val="181818"/>
                <w:sz w:val="22"/>
                <w:szCs w:val="22"/>
              </w:rPr>
              <w:t>The general outcome will be measured by:</w:t>
            </w:r>
          </w:p>
          <w:p w14:paraId="7567C8AC" w14:textId="1A09C817" w:rsidR="00AC6EC5" w:rsidRPr="00187690" w:rsidRDefault="00AC6EC5" w:rsidP="00AC6EC5">
            <w:pPr>
              <w:pStyle w:val="NormalWeb"/>
              <w:numPr>
                <w:ilvl w:val="0"/>
                <w:numId w:val="21"/>
              </w:numPr>
              <w:spacing w:before="0" w:beforeAutospacing="0" w:after="0" w:afterAutospacing="0"/>
            </w:pPr>
            <w:r>
              <w:rPr>
                <w:rFonts w:ascii="Calibri" w:hAnsi="Calibri" w:cs="Calibri"/>
                <w:color w:val="181818"/>
                <w:sz w:val="22"/>
                <w:szCs w:val="22"/>
              </w:rPr>
              <w:t>Anecdotal teacher feedback</w:t>
            </w:r>
          </w:p>
          <w:p w14:paraId="044DD388" w14:textId="4331654B" w:rsidR="00187690" w:rsidRPr="00187690" w:rsidRDefault="00187690" w:rsidP="00AC6EC5">
            <w:pPr>
              <w:pStyle w:val="NormalWeb"/>
              <w:numPr>
                <w:ilvl w:val="0"/>
                <w:numId w:val="21"/>
              </w:numPr>
              <w:spacing w:before="0" w:beforeAutospacing="0" w:after="0" w:afterAutospacing="0"/>
              <w:rPr>
                <w:rFonts w:asciiTheme="minorHAnsi" w:hAnsiTheme="minorHAnsi" w:cstheme="minorHAnsi"/>
              </w:rPr>
            </w:pPr>
            <w:r w:rsidRPr="00187690">
              <w:rPr>
                <w:rFonts w:asciiTheme="minorHAnsi" w:hAnsiTheme="minorHAnsi" w:cstheme="minorHAnsi"/>
                <w:sz w:val="22"/>
                <w:szCs w:val="22"/>
              </w:rPr>
              <w:t>Year-end staff surveys (internal)</w:t>
            </w:r>
          </w:p>
          <w:p w14:paraId="0685399D" w14:textId="77777777" w:rsidR="00AC6EC5" w:rsidRPr="00AC6EC5" w:rsidRDefault="056561E2" w:rsidP="00AC6EC5">
            <w:pPr>
              <w:pStyle w:val="NormalWeb"/>
              <w:numPr>
                <w:ilvl w:val="0"/>
                <w:numId w:val="21"/>
              </w:numPr>
              <w:spacing w:before="0" w:beforeAutospacing="0" w:after="0" w:afterAutospacing="0"/>
            </w:pPr>
            <w:r w:rsidRPr="0F629D42">
              <w:rPr>
                <w:rFonts w:ascii="Calibri" w:hAnsi="Calibri" w:cs="Calibri"/>
                <w:color w:val="181818"/>
                <w:sz w:val="22"/>
                <w:szCs w:val="22"/>
              </w:rPr>
              <w:t>PLC observations</w:t>
            </w:r>
          </w:p>
          <w:p w14:paraId="2F6C30C2" w14:textId="3CC15142" w:rsidR="00A141C3" w:rsidRPr="00F6454C" w:rsidRDefault="12CE3524" w:rsidP="0F629D42">
            <w:pPr>
              <w:pStyle w:val="NormalWeb"/>
              <w:numPr>
                <w:ilvl w:val="0"/>
                <w:numId w:val="21"/>
              </w:numPr>
              <w:spacing w:before="0" w:beforeAutospacing="0" w:after="0" w:afterAutospacing="0"/>
              <w:rPr>
                <w:rFonts w:ascii="Calibri" w:hAnsi="Calibri" w:cs="Calibri"/>
                <w:color w:val="181818"/>
                <w:sz w:val="22"/>
                <w:szCs w:val="22"/>
              </w:rPr>
            </w:pPr>
            <w:r w:rsidRPr="0F629D42">
              <w:rPr>
                <w:rFonts w:ascii="Calibri" w:hAnsi="Calibri" w:cs="Calibri"/>
                <w:color w:val="181818"/>
                <w:sz w:val="22"/>
                <w:szCs w:val="22"/>
              </w:rPr>
              <w:t>AEA survey results of Education Quality</w:t>
            </w:r>
          </w:p>
          <w:p w14:paraId="0D111A36" w14:textId="3F835BF4" w:rsidR="00A141C3" w:rsidRPr="00F6454C" w:rsidRDefault="70B55AAD" w:rsidP="0F629D42">
            <w:pPr>
              <w:pStyle w:val="NormalWeb"/>
              <w:numPr>
                <w:ilvl w:val="0"/>
                <w:numId w:val="21"/>
              </w:numPr>
              <w:spacing w:before="0" w:beforeAutospacing="0" w:after="0" w:afterAutospacing="0" w:line="259" w:lineRule="auto"/>
              <w:rPr>
                <w:rFonts w:ascii="Calibri" w:hAnsi="Calibri" w:cs="Calibri"/>
                <w:color w:val="181818"/>
              </w:rPr>
            </w:pPr>
            <w:r w:rsidRPr="0F629D42">
              <w:rPr>
                <w:rFonts w:ascii="Calibri" w:hAnsi="Calibri" w:cs="Calibri"/>
                <w:color w:val="181818"/>
                <w:sz w:val="22"/>
                <w:szCs w:val="22"/>
              </w:rPr>
              <w:t>Student achievement on exams</w:t>
            </w:r>
          </w:p>
        </w:tc>
      </w:tr>
    </w:tbl>
    <w:p w14:paraId="5D2D1404" w14:textId="5598FC6B" w:rsidR="00F6454C" w:rsidRDefault="00F6454C" w:rsidP="004C6B7A">
      <w:pPr>
        <w:rPr>
          <w:rFonts w:ascii="Arial" w:hAnsi="Arial" w:cs="Arial"/>
          <w:sz w:val="22"/>
          <w:szCs w:val="22"/>
        </w:rPr>
      </w:pPr>
    </w:p>
    <w:p w14:paraId="592ED974" w14:textId="184A63F1" w:rsidR="006F3C54" w:rsidRDefault="006F3C54" w:rsidP="603051C4">
      <w:pPr>
        <w:rPr>
          <w:rFonts w:ascii="Arial" w:hAnsi="Arial" w:cs="Arial"/>
        </w:rPr>
      </w:pPr>
    </w:p>
    <w:p w14:paraId="64E4086A" w14:textId="11AEF498" w:rsidR="1ED5FB97" w:rsidRDefault="1ED5FB97" w:rsidP="1ED5FB97">
      <w:pPr>
        <w:rPr>
          <w:rFonts w:ascii="Arial" w:hAnsi="Arial" w:cs="Arial"/>
        </w:rPr>
      </w:pPr>
    </w:p>
    <w:p w14:paraId="7FEA20F0" w14:textId="53FEA075" w:rsidR="00A813A2" w:rsidRDefault="00A813A2" w:rsidP="1ED5FB97">
      <w:pPr>
        <w:rPr>
          <w:rFonts w:ascii="Arial" w:hAnsi="Arial" w:cs="Arial"/>
        </w:rPr>
      </w:pPr>
    </w:p>
    <w:p w14:paraId="6A5E7959" w14:textId="5EB836D2" w:rsidR="00A813A2" w:rsidRDefault="00A813A2" w:rsidP="1ED5FB97">
      <w:pPr>
        <w:rPr>
          <w:rFonts w:ascii="Arial" w:hAnsi="Arial" w:cs="Arial"/>
        </w:rPr>
      </w:pPr>
    </w:p>
    <w:p w14:paraId="5C1BF79F" w14:textId="37F77231" w:rsidR="00BF7BF1" w:rsidRDefault="00BF7BF1" w:rsidP="1ED5FB97">
      <w:pPr>
        <w:rPr>
          <w:rFonts w:ascii="Arial" w:hAnsi="Arial" w:cs="Arial"/>
        </w:rPr>
      </w:pPr>
    </w:p>
    <w:p w14:paraId="2AE49D11" w14:textId="1F6A51CC" w:rsidR="00BF7BF1" w:rsidRDefault="00BF7BF1" w:rsidP="1ED5FB97">
      <w:pPr>
        <w:rPr>
          <w:rFonts w:ascii="Arial" w:hAnsi="Arial" w:cs="Arial"/>
        </w:rPr>
      </w:pPr>
    </w:p>
    <w:p w14:paraId="4CD0B090" w14:textId="77777777" w:rsidR="00BF7BF1" w:rsidRDefault="00BF7BF1" w:rsidP="1ED5FB97">
      <w:pPr>
        <w:rPr>
          <w:rFonts w:ascii="Arial" w:hAnsi="Arial" w:cs="Arial"/>
        </w:rPr>
      </w:pPr>
    </w:p>
    <w:p w14:paraId="66EA3916" w14:textId="77777777" w:rsidR="00A813A2" w:rsidRDefault="00A813A2" w:rsidP="1ED5FB97">
      <w:pPr>
        <w:rPr>
          <w:rFonts w:ascii="Arial" w:hAnsi="Arial" w:cs="Arial"/>
        </w:rPr>
      </w:pPr>
    </w:p>
    <w:tbl>
      <w:tblPr>
        <w:tblW w:w="9440" w:type="dxa"/>
        <w:tblCellMar>
          <w:top w:w="15" w:type="dxa"/>
          <w:left w:w="15" w:type="dxa"/>
          <w:bottom w:w="15" w:type="dxa"/>
          <w:right w:w="15" w:type="dxa"/>
        </w:tblCellMar>
        <w:tblLook w:val="04A0" w:firstRow="1" w:lastRow="0" w:firstColumn="1" w:lastColumn="0" w:noHBand="0" w:noVBand="1"/>
      </w:tblPr>
      <w:tblGrid>
        <w:gridCol w:w="2995"/>
        <w:gridCol w:w="6445"/>
      </w:tblGrid>
      <w:tr w:rsidR="00F6454C" w14:paraId="6B298D83" w14:textId="77777777" w:rsidTr="0F629D42">
        <w:trPr>
          <w:trHeight w:val="503"/>
        </w:trPr>
        <w:tc>
          <w:tcPr>
            <w:tcW w:w="9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7296C38" w14:textId="20AA3987" w:rsidR="00F6454C" w:rsidRDefault="4FE4790F" w:rsidP="3A0707EC">
            <w:pPr>
              <w:pStyle w:val="NormalWeb"/>
              <w:spacing w:before="0" w:beforeAutospacing="0" w:after="0" w:afterAutospacing="0"/>
              <w:jc w:val="center"/>
              <w:rPr>
                <w:rFonts w:ascii="Calibri" w:hAnsi="Calibri" w:cs="Calibri"/>
                <w:b/>
                <w:bCs/>
                <w:color w:val="181818"/>
                <w:sz w:val="28"/>
                <w:szCs w:val="28"/>
              </w:rPr>
            </w:pPr>
            <w:r w:rsidRPr="0F629D42">
              <w:rPr>
                <w:rFonts w:ascii="Calibri" w:hAnsi="Calibri" w:cs="Calibri"/>
                <w:b/>
                <w:bCs/>
                <w:color w:val="181818"/>
                <w:sz w:val="28"/>
                <w:szCs w:val="28"/>
              </w:rPr>
              <w:t>School Priority #</w:t>
            </w:r>
            <w:r w:rsidR="20DEA74E" w:rsidRPr="0F629D42">
              <w:rPr>
                <w:rFonts w:ascii="Calibri" w:hAnsi="Calibri" w:cs="Calibri"/>
                <w:b/>
                <w:bCs/>
                <w:color w:val="181818"/>
                <w:sz w:val="28"/>
                <w:szCs w:val="28"/>
              </w:rPr>
              <w:t>3</w:t>
            </w:r>
          </w:p>
        </w:tc>
      </w:tr>
      <w:tr w:rsidR="00F6454C" w14:paraId="11172AD6"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3426CD62" w14:textId="77777777" w:rsidR="00F6454C" w:rsidRDefault="00F6454C" w:rsidP="603051C4">
            <w:pPr>
              <w:pStyle w:val="NormalWeb"/>
              <w:spacing w:before="0" w:beforeAutospacing="0" w:after="0" w:afterAutospacing="0"/>
              <w:rPr>
                <w:rFonts w:asciiTheme="minorHAnsi" w:eastAsiaTheme="minorEastAsia" w:hAnsiTheme="minorHAnsi" w:cstheme="minorBidi"/>
                <w:b/>
                <w:bCs/>
                <w:color w:val="181818"/>
                <w:sz w:val="22"/>
                <w:szCs w:val="22"/>
              </w:rPr>
            </w:pPr>
            <w:r w:rsidRPr="603051C4">
              <w:rPr>
                <w:rFonts w:asciiTheme="minorHAnsi" w:eastAsiaTheme="minorEastAsia" w:hAnsiTheme="minorHAnsi" w:cstheme="minorBidi"/>
                <w:b/>
                <w:bCs/>
                <w:color w:val="181818"/>
                <w:sz w:val="22"/>
                <w:szCs w:val="22"/>
              </w:rPr>
              <w:t>School Priorities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82A2D5" w14:textId="486B5424" w:rsidR="00F6454C" w:rsidRDefault="7146D502" w:rsidP="603051C4">
            <w:pPr>
              <w:pStyle w:val="NormalWeb"/>
              <w:spacing w:before="0" w:beforeAutospacing="0" w:after="0" w:afterAutospacing="0"/>
              <w:rPr>
                <w:rFonts w:asciiTheme="minorHAnsi" w:eastAsiaTheme="minorEastAsia" w:hAnsiTheme="minorHAnsi" w:cstheme="minorBidi"/>
                <w:color w:val="181818"/>
                <w:sz w:val="22"/>
                <w:szCs w:val="22"/>
              </w:rPr>
            </w:pPr>
            <w:r w:rsidRPr="1ED5FB97">
              <w:rPr>
                <w:rFonts w:asciiTheme="minorHAnsi" w:eastAsiaTheme="minorEastAsia" w:hAnsiTheme="minorHAnsi" w:cstheme="minorBidi"/>
                <w:color w:val="181818"/>
                <w:sz w:val="22"/>
                <w:szCs w:val="22"/>
              </w:rPr>
              <w:t>Provide a caring, nurturing, Christian environment where all students are encouraged and given opportunities to use their God-given gifts to the best of their ability</w:t>
            </w:r>
            <w:r w:rsidR="4A9CE690" w:rsidRPr="1ED5FB97">
              <w:rPr>
                <w:rFonts w:asciiTheme="minorHAnsi" w:eastAsiaTheme="minorEastAsia" w:hAnsiTheme="minorHAnsi" w:cstheme="minorBidi"/>
                <w:color w:val="181818"/>
                <w:sz w:val="22"/>
                <w:szCs w:val="22"/>
              </w:rPr>
              <w:t>.</w:t>
            </w:r>
          </w:p>
          <w:p w14:paraId="215B7578" w14:textId="0D04A5AD" w:rsidR="5C2D0A41" w:rsidRDefault="5C2D0A41" w:rsidP="5C2D0A41">
            <w:pPr>
              <w:pStyle w:val="NormalWeb"/>
              <w:spacing w:before="0" w:beforeAutospacing="0" w:after="0" w:afterAutospacing="0"/>
              <w:rPr>
                <w:rFonts w:asciiTheme="minorHAnsi" w:eastAsiaTheme="minorEastAsia" w:hAnsiTheme="minorHAnsi" w:cstheme="minorBidi"/>
                <w:color w:val="181818"/>
              </w:rPr>
            </w:pPr>
          </w:p>
          <w:p w14:paraId="4FA1E691" w14:textId="6C62F0B6" w:rsidR="00F6454C" w:rsidRDefault="52B91AEB" w:rsidP="3A0707EC">
            <w:pPr>
              <w:pStyle w:val="NormalWeb"/>
              <w:spacing w:before="0" w:beforeAutospacing="0" w:after="0" w:afterAutospacing="0" w:line="259" w:lineRule="auto"/>
              <w:rPr>
                <w:rFonts w:asciiTheme="minorHAnsi" w:eastAsiaTheme="minorEastAsia" w:hAnsiTheme="minorHAnsi" w:cstheme="minorBidi"/>
              </w:rPr>
            </w:pPr>
            <w:r w:rsidRPr="3A0707EC">
              <w:rPr>
                <w:rFonts w:asciiTheme="minorHAnsi" w:eastAsiaTheme="minorEastAsia" w:hAnsiTheme="minorHAnsi" w:cstheme="minorBidi"/>
                <w:sz w:val="22"/>
                <w:szCs w:val="22"/>
              </w:rPr>
              <w:t>"Parkland Immanuel Christian School will be prayerfully supported by a welcoming multi-generational community that is actively involved through volunteering, membership in committees or Boards, and by participation in regular school activities.   It will seek to build strong partnerships with all members of the Reformed community and promote a sense of belonging, ownership and pride.” (PICS Vision)</w:t>
            </w:r>
          </w:p>
        </w:tc>
      </w:tr>
      <w:tr w:rsidR="00F6454C" w14:paraId="4F7ACEAF" w14:textId="77777777" w:rsidTr="007F272B">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40D30545" w14:textId="77777777" w:rsidR="00F6454C" w:rsidRDefault="00F6454C" w:rsidP="603051C4">
            <w:pPr>
              <w:pStyle w:val="NormalWeb"/>
              <w:spacing w:before="0" w:beforeAutospacing="0" w:after="0" w:afterAutospacing="0"/>
              <w:rPr>
                <w:rFonts w:asciiTheme="minorHAnsi" w:eastAsiaTheme="minorEastAsia" w:hAnsiTheme="minorHAnsi" w:cstheme="minorBidi"/>
                <w:b/>
                <w:bCs/>
                <w:color w:val="181818"/>
                <w:sz w:val="22"/>
                <w:szCs w:val="22"/>
              </w:rPr>
            </w:pPr>
            <w:r w:rsidRPr="603051C4">
              <w:rPr>
                <w:rFonts w:asciiTheme="minorHAnsi" w:eastAsiaTheme="minorEastAsia" w:hAnsiTheme="minorHAnsi" w:cstheme="minorBidi"/>
                <w:b/>
                <w:bCs/>
                <w:color w:val="181818"/>
                <w:sz w:val="22"/>
                <w:szCs w:val="22"/>
              </w:rPr>
              <w:t>Assurance Framework Domain</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7A7E0460" w14:textId="1F0BEDB0" w:rsidR="00F6454C" w:rsidRDefault="00EA5FDB" w:rsidP="603051C4">
            <w:pPr>
              <w:pStyle w:val="NormalWeb"/>
              <w:spacing w:before="0" w:beforeAutospacing="0" w:after="0" w:afterAutospacing="0"/>
              <w:rPr>
                <w:rFonts w:asciiTheme="minorHAnsi" w:eastAsiaTheme="minorEastAsia" w:hAnsiTheme="minorHAnsi" w:cstheme="minorBidi"/>
                <w:color w:val="181818"/>
                <w:sz w:val="22"/>
                <w:szCs w:val="22"/>
              </w:rPr>
            </w:pPr>
            <w:r w:rsidRPr="603051C4">
              <w:rPr>
                <w:rFonts w:asciiTheme="minorHAnsi" w:eastAsiaTheme="minorEastAsia" w:hAnsiTheme="minorHAnsi" w:cstheme="minorBidi"/>
                <w:color w:val="181818"/>
                <w:sz w:val="22"/>
                <w:szCs w:val="22"/>
              </w:rPr>
              <w:t>Learning Supports</w:t>
            </w:r>
          </w:p>
        </w:tc>
      </w:tr>
      <w:tr w:rsidR="00F6454C" w14:paraId="0DFA622D" w14:textId="77777777" w:rsidTr="007F272B">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3557FA7F" w14:textId="77777777" w:rsidR="00F6454C" w:rsidRPr="007F272B" w:rsidRDefault="00F6454C" w:rsidP="603051C4">
            <w:pPr>
              <w:pStyle w:val="NormalWeb"/>
              <w:spacing w:before="0" w:beforeAutospacing="0" w:after="0" w:afterAutospacing="0"/>
              <w:rPr>
                <w:rFonts w:asciiTheme="minorHAnsi" w:eastAsiaTheme="minorEastAsia" w:hAnsiTheme="minorHAnsi" w:cstheme="minorBidi"/>
                <w:b/>
                <w:bCs/>
                <w:color w:val="181818"/>
                <w:sz w:val="22"/>
                <w:szCs w:val="22"/>
              </w:rPr>
            </w:pPr>
            <w:r w:rsidRPr="007F272B">
              <w:rPr>
                <w:rFonts w:asciiTheme="minorHAnsi" w:eastAsiaTheme="minorEastAsia" w:hAnsiTheme="minorHAnsi" w:cstheme="minorBidi"/>
                <w:b/>
                <w:bCs/>
                <w:color w:val="181818"/>
                <w:sz w:val="22"/>
                <w:szCs w:val="22"/>
              </w:rPr>
              <w:t>Outcomes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346CBA6" w14:textId="5E3096A0" w:rsidR="7B9B845A" w:rsidRPr="007F272B" w:rsidRDefault="7B9B845A" w:rsidP="3A0707EC">
            <w:pPr>
              <w:pStyle w:val="NormalWeb"/>
              <w:spacing w:before="0" w:beforeAutospacing="0" w:after="0" w:afterAutospacing="0" w:line="259" w:lineRule="auto"/>
            </w:pPr>
            <w:r w:rsidRPr="007F272B">
              <w:rPr>
                <w:rFonts w:asciiTheme="minorHAnsi" w:eastAsiaTheme="minorEastAsia" w:hAnsiTheme="minorHAnsi" w:cstheme="minorBidi"/>
                <w:color w:val="181818"/>
                <w:sz w:val="22"/>
                <w:szCs w:val="22"/>
              </w:rPr>
              <w:t>Develop Mental Health Support Plan</w:t>
            </w:r>
          </w:p>
          <w:p w14:paraId="0B31BBB2" w14:textId="74C958C3" w:rsidR="00F6454C" w:rsidRPr="007F272B" w:rsidRDefault="310A673B" w:rsidP="2EC28B89">
            <w:pPr>
              <w:pStyle w:val="NormalWeb"/>
              <w:spacing w:before="0" w:beforeAutospacing="0" w:after="0" w:afterAutospacing="0"/>
              <w:rPr>
                <w:rFonts w:asciiTheme="minorHAnsi" w:eastAsiaTheme="minorEastAsia" w:hAnsiTheme="minorHAnsi" w:cstheme="minorBidi"/>
                <w:sz w:val="22"/>
                <w:szCs w:val="22"/>
              </w:rPr>
            </w:pPr>
            <w:r w:rsidRPr="007F272B">
              <w:rPr>
                <w:rFonts w:asciiTheme="minorHAnsi" w:eastAsiaTheme="minorEastAsia" w:hAnsiTheme="minorHAnsi" w:cstheme="minorBidi"/>
                <w:color w:val="181818"/>
                <w:sz w:val="22"/>
                <w:szCs w:val="22"/>
              </w:rPr>
              <w:t>Access AISCA Learning Continuum Support Grant</w:t>
            </w:r>
          </w:p>
        </w:tc>
      </w:tr>
      <w:tr w:rsidR="00F6454C" w14:paraId="5A487ACE" w14:textId="77777777" w:rsidTr="007F272B">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599508E6" w14:textId="77777777" w:rsidR="00F6454C" w:rsidRDefault="00F6454C" w:rsidP="603051C4">
            <w:pPr>
              <w:pStyle w:val="NormalWeb"/>
              <w:spacing w:before="0" w:beforeAutospacing="0" w:after="0" w:afterAutospacing="0"/>
              <w:rPr>
                <w:rFonts w:asciiTheme="minorHAnsi" w:eastAsiaTheme="minorEastAsia" w:hAnsiTheme="minorHAnsi" w:cstheme="minorBidi"/>
                <w:b/>
                <w:bCs/>
                <w:color w:val="181818"/>
                <w:sz w:val="22"/>
                <w:szCs w:val="22"/>
              </w:rPr>
            </w:pPr>
            <w:r w:rsidRPr="603051C4">
              <w:rPr>
                <w:rFonts w:asciiTheme="minorHAnsi" w:eastAsiaTheme="minorEastAsia" w:hAnsiTheme="minorHAnsi" w:cstheme="minorBidi"/>
                <w:b/>
                <w:bCs/>
                <w:color w:val="181818"/>
                <w:sz w:val="22"/>
                <w:szCs w:val="22"/>
              </w:rPr>
              <w:t>Context</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4583545E" w14:textId="5F70912C" w:rsidR="00F6454C" w:rsidRPr="007F272B" w:rsidRDefault="1325E1B9" w:rsidP="3A0707EC">
            <w:pPr>
              <w:pStyle w:val="NormalWeb"/>
              <w:spacing w:before="0" w:beforeAutospacing="0" w:after="0" w:afterAutospacing="0"/>
              <w:rPr>
                <w:rFonts w:asciiTheme="minorHAnsi" w:eastAsiaTheme="minorEastAsia" w:hAnsiTheme="minorHAnsi" w:cstheme="minorBidi"/>
                <w:color w:val="181818"/>
                <w:sz w:val="22"/>
                <w:szCs w:val="22"/>
              </w:rPr>
            </w:pPr>
            <w:r w:rsidRPr="007F272B">
              <w:rPr>
                <w:rFonts w:asciiTheme="minorHAnsi" w:eastAsiaTheme="minorEastAsia" w:hAnsiTheme="minorHAnsi" w:cstheme="minorBidi"/>
                <w:color w:val="181818"/>
                <w:sz w:val="22"/>
                <w:szCs w:val="22"/>
              </w:rPr>
              <w:t xml:space="preserve">PICS has a growing student population and along with this growth </w:t>
            </w:r>
            <w:r w:rsidR="4BAA0C10" w:rsidRPr="007F272B">
              <w:rPr>
                <w:rFonts w:asciiTheme="minorHAnsi" w:eastAsiaTheme="minorEastAsia" w:hAnsiTheme="minorHAnsi" w:cstheme="minorBidi"/>
                <w:color w:val="181818"/>
                <w:sz w:val="22"/>
                <w:szCs w:val="22"/>
              </w:rPr>
              <w:t>we</w:t>
            </w:r>
            <w:r w:rsidR="2AB22FAC" w:rsidRPr="007F272B">
              <w:rPr>
                <w:rFonts w:asciiTheme="minorHAnsi" w:eastAsiaTheme="minorEastAsia" w:hAnsiTheme="minorHAnsi" w:cstheme="minorBidi"/>
                <w:color w:val="181818"/>
                <w:sz w:val="22"/>
                <w:szCs w:val="22"/>
              </w:rPr>
              <w:t xml:space="preserve"> have</w:t>
            </w:r>
            <w:r w:rsidR="4BAA0C10" w:rsidRPr="007F272B">
              <w:rPr>
                <w:rFonts w:asciiTheme="minorHAnsi" w:eastAsiaTheme="minorEastAsia" w:hAnsiTheme="minorHAnsi" w:cstheme="minorBidi"/>
                <w:color w:val="181818"/>
                <w:sz w:val="22"/>
                <w:szCs w:val="22"/>
              </w:rPr>
              <w:t xml:space="preserve"> noticed an increase in mental </w:t>
            </w:r>
            <w:r w:rsidR="3477A8F9" w:rsidRPr="007F272B">
              <w:rPr>
                <w:rFonts w:asciiTheme="minorHAnsi" w:eastAsiaTheme="minorEastAsia" w:hAnsiTheme="minorHAnsi" w:cstheme="minorBidi"/>
                <w:color w:val="181818"/>
                <w:sz w:val="22"/>
                <w:szCs w:val="22"/>
              </w:rPr>
              <w:t>health-related</w:t>
            </w:r>
            <w:r w:rsidR="4BAA0C10" w:rsidRPr="007F272B">
              <w:rPr>
                <w:rFonts w:asciiTheme="minorHAnsi" w:eastAsiaTheme="minorEastAsia" w:hAnsiTheme="minorHAnsi" w:cstheme="minorBidi"/>
                <w:color w:val="181818"/>
                <w:sz w:val="22"/>
                <w:szCs w:val="22"/>
              </w:rPr>
              <w:t xml:space="preserve"> issues.</w:t>
            </w:r>
            <w:r w:rsidRPr="007F272B">
              <w:rPr>
                <w:rFonts w:asciiTheme="minorHAnsi" w:eastAsiaTheme="minorEastAsia" w:hAnsiTheme="minorHAnsi" w:cstheme="minorBidi"/>
                <w:color w:val="181818"/>
                <w:sz w:val="22"/>
                <w:szCs w:val="22"/>
              </w:rPr>
              <w:t xml:space="preserve"> </w:t>
            </w:r>
            <w:r w:rsidR="2298866C" w:rsidRPr="007F272B">
              <w:rPr>
                <w:rFonts w:asciiTheme="minorHAnsi" w:eastAsiaTheme="minorEastAsia" w:hAnsiTheme="minorHAnsi" w:cstheme="minorBidi"/>
                <w:color w:val="181818"/>
                <w:sz w:val="22"/>
                <w:szCs w:val="22"/>
              </w:rPr>
              <w:t xml:space="preserve">Supporting our students and improving </w:t>
            </w:r>
            <w:r w:rsidR="016F16BF" w:rsidRPr="007F272B">
              <w:rPr>
                <w:rFonts w:asciiTheme="minorHAnsi" w:eastAsiaTheme="minorEastAsia" w:hAnsiTheme="minorHAnsi" w:cstheme="minorBidi"/>
                <w:color w:val="181818"/>
                <w:sz w:val="22"/>
                <w:szCs w:val="22"/>
              </w:rPr>
              <w:t xml:space="preserve">the </w:t>
            </w:r>
            <w:r w:rsidR="2298866C" w:rsidRPr="007F272B">
              <w:rPr>
                <w:rFonts w:asciiTheme="minorHAnsi" w:eastAsiaTheme="minorEastAsia" w:hAnsiTheme="minorHAnsi" w:cstheme="minorBidi"/>
                <w:color w:val="181818"/>
                <w:sz w:val="22"/>
                <w:szCs w:val="22"/>
              </w:rPr>
              <w:t>overall mental health of staff and students is an area of need.</w:t>
            </w:r>
          </w:p>
        </w:tc>
      </w:tr>
      <w:tr w:rsidR="00F6454C" w14:paraId="55DCA9FE" w14:textId="77777777" w:rsidTr="007F272B">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299C16D1" w14:textId="77777777" w:rsidR="00F6454C" w:rsidRDefault="00F6454C" w:rsidP="603051C4">
            <w:pPr>
              <w:pStyle w:val="NormalWeb"/>
              <w:spacing w:before="0" w:beforeAutospacing="0" w:after="0" w:afterAutospacing="0"/>
              <w:rPr>
                <w:rFonts w:asciiTheme="minorHAnsi" w:eastAsiaTheme="minorEastAsia" w:hAnsiTheme="minorHAnsi" w:cstheme="minorBidi"/>
                <w:b/>
                <w:bCs/>
                <w:color w:val="181818"/>
                <w:sz w:val="22"/>
                <w:szCs w:val="22"/>
              </w:rPr>
            </w:pPr>
            <w:r w:rsidRPr="603051C4">
              <w:rPr>
                <w:rFonts w:asciiTheme="minorHAnsi" w:eastAsiaTheme="minorEastAsia" w:hAnsiTheme="minorHAnsi" w:cstheme="minorBidi"/>
                <w:b/>
                <w:bCs/>
                <w:color w:val="181818"/>
                <w:sz w:val="22"/>
                <w:szCs w:val="22"/>
              </w:rPr>
              <w:t>Strategies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B8D0D86" w14:textId="77777777" w:rsidR="00CD46F2" w:rsidRPr="007F272B" w:rsidRDefault="00F6454C" w:rsidP="603051C4">
            <w:pPr>
              <w:pStyle w:val="NormalWeb"/>
              <w:spacing w:before="0" w:beforeAutospacing="0" w:after="0" w:afterAutospacing="0"/>
              <w:rPr>
                <w:rFonts w:asciiTheme="minorHAnsi" w:eastAsiaTheme="minorEastAsia" w:hAnsiTheme="minorHAnsi" w:cstheme="minorBidi"/>
                <w:color w:val="181818"/>
                <w:sz w:val="22"/>
                <w:szCs w:val="22"/>
              </w:rPr>
            </w:pPr>
            <w:r w:rsidRPr="007F272B">
              <w:rPr>
                <w:rFonts w:asciiTheme="minorHAnsi" w:eastAsiaTheme="minorEastAsia" w:hAnsiTheme="minorHAnsi" w:cstheme="minorBidi"/>
                <w:color w:val="181818"/>
                <w:sz w:val="22"/>
                <w:szCs w:val="22"/>
              </w:rPr>
              <w:t>Strategies include:</w:t>
            </w:r>
          </w:p>
          <w:p w14:paraId="12672F1C" w14:textId="4A16DFC7" w:rsidR="6DA06410" w:rsidRPr="007F272B" w:rsidRDefault="6DA06410" w:rsidP="3A0707EC">
            <w:pPr>
              <w:pStyle w:val="NormalWeb"/>
              <w:numPr>
                <w:ilvl w:val="0"/>
                <w:numId w:val="22"/>
              </w:numPr>
              <w:spacing w:before="0" w:beforeAutospacing="0" w:after="0" w:afterAutospacing="0"/>
              <w:rPr>
                <w:rFonts w:asciiTheme="minorHAnsi" w:eastAsiaTheme="minorEastAsia" w:hAnsiTheme="minorHAnsi" w:cstheme="minorBidi"/>
                <w:sz w:val="22"/>
                <w:szCs w:val="22"/>
              </w:rPr>
            </w:pPr>
            <w:r w:rsidRPr="007F272B">
              <w:rPr>
                <w:rFonts w:asciiTheme="minorHAnsi" w:eastAsiaTheme="minorEastAsia" w:hAnsiTheme="minorHAnsi" w:cstheme="minorBidi"/>
                <w:sz w:val="22"/>
                <w:szCs w:val="22"/>
              </w:rPr>
              <w:t>Develop a school wide mental health program</w:t>
            </w:r>
          </w:p>
          <w:p w14:paraId="5DF6E924" w14:textId="5B524089" w:rsidR="00CD46F2" w:rsidRPr="007F272B" w:rsidRDefault="6DA06410" w:rsidP="3A0707EC">
            <w:pPr>
              <w:pStyle w:val="NormalWeb"/>
              <w:numPr>
                <w:ilvl w:val="0"/>
                <w:numId w:val="22"/>
              </w:numPr>
              <w:spacing w:before="0" w:beforeAutospacing="0" w:after="0" w:afterAutospacing="0"/>
              <w:rPr>
                <w:rFonts w:asciiTheme="minorHAnsi" w:eastAsiaTheme="minorEastAsia" w:hAnsiTheme="minorHAnsi" w:cstheme="minorBidi"/>
                <w:color w:val="181818"/>
                <w:sz w:val="22"/>
                <w:szCs w:val="22"/>
              </w:rPr>
            </w:pPr>
            <w:r w:rsidRPr="007F272B">
              <w:rPr>
                <w:rFonts w:asciiTheme="minorHAnsi" w:eastAsiaTheme="minorEastAsia" w:hAnsiTheme="minorHAnsi" w:cstheme="minorBidi"/>
                <w:color w:val="181818"/>
                <w:sz w:val="22"/>
                <w:szCs w:val="22"/>
              </w:rPr>
              <w:t>Continue to leverage Open Parachute</w:t>
            </w:r>
            <w:r w:rsidR="49B592D7" w:rsidRPr="007F272B">
              <w:rPr>
                <w:rFonts w:asciiTheme="minorHAnsi" w:eastAsiaTheme="minorEastAsia" w:hAnsiTheme="minorHAnsi" w:cstheme="minorBidi"/>
                <w:color w:val="181818"/>
                <w:sz w:val="22"/>
                <w:szCs w:val="22"/>
              </w:rPr>
              <w:t xml:space="preserve"> resource</w:t>
            </w:r>
          </w:p>
          <w:p w14:paraId="03FEDBEC" w14:textId="095051A4" w:rsidR="00CD46F2" w:rsidRPr="007F272B" w:rsidRDefault="053D4FD9" w:rsidP="3A0707EC">
            <w:pPr>
              <w:pStyle w:val="NormalWeb"/>
              <w:numPr>
                <w:ilvl w:val="0"/>
                <w:numId w:val="22"/>
              </w:numPr>
              <w:spacing w:before="0" w:beforeAutospacing="0" w:after="0" w:afterAutospacing="0"/>
              <w:rPr>
                <w:rFonts w:asciiTheme="minorHAnsi" w:eastAsiaTheme="minorEastAsia" w:hAnsiTheme="minorHAnsi" w:cstheme="minorBidi"/>
                <w:color w:val="181818"/>
                <w:sz w:val="22"/>
                <w:szCs w:val="22"/>
              </w:rPr>
            </w:pPr>
            <w:r w:rsidRPr="007F272B">
              <w:rPr>
                <w:rFonts w:asciiTheme="minorHAnsi" w:eastAsiaTheme="minorEastAsia" w:hAnsiTheme="minorHAnsi" w:cstheme="minorBidi"/>
                <w:color w:val="181818"/>
                <w:sz w:val="22"/>
                <w:szCs w:val="22"/>
              </w:rPr>
              <w:t xml:space="preserve">Develop protocols/parameters for </w:t>
            </w:r>
            <w:r w:rsidR="5BE0F1BF" w:rsidRPr="007F272B">
              <w:rPr>
                <w:rFonts w:asciiTheme="minorHAnsi" w:eastAsiaTheme="minorEastAsia" w:hAnsiTheme="minorHAnsi" w:cstheme="minorBidi"/>
                <w:color w:val="181818"/>
                <w:sz w:val="22"/>
                <w:szCs w:val="22"/>
              </w:rPr>
              <w:t>supporting students</w:t>
            </w:r>
          </w:p>
          <w:p w14:paraId="27A7ED2E" w14:textId="263742AE" w:rsidR="00F6454C" w:rsidRPr="007F272B" w:rsidRDefault="6BB6DFD9" w:rsidP="3A0707EC">
            <w:pPr>
              <w:pStyle w:val="NormalWeb"/>
              <w:numPr>
                <w:ilvl w:val="0"/>
                <w:numId w:val="22"/>
              </w:numPr>
              <w:spacing w:before="0" w:beforeAutospacing="0" w:after="0" w:afterAutospacing="0"/>
              <w:rPr>
                <w:rFonts w:asciiTheme="minorHAnsi" w:eastAsiaTheme="minorEastAsia" w:hAnsiTheme="minorHAnsi" w:cstheme="minorBidi"/>
                <w:sz w:val="22"/>
                <w:szCs w:val="22"/>
              </w:rPr>
            </w:pPr>
            <w:r w:rsidRPr="007F272B">
              <w:rPr>
                <w:rFonts w:asciiTheme="minorHAnsi" w:eastAsiaTheme="minorEastAsia" w:hAnsiTheme="minorHAnsi" w:cstheme="minorBidi"/>
                <w:color w:val="181818"/>
                <w:sz w:val="22"/>
                <w:szCs w:val="22"/>
              </w:rPr>
              <w:t>Continue to leverage AISCA grant and related support</w:t>
            </w:r>
            <w:r w:rsidR="7749C5A6" w:rsidRPr="007F272B">
              <w:rPr>
                <w:rFonts w:asciiTheme="minorHAnsi" w:eastAsiaTheme="minorEastAsia" w:hAnsiTheme="minorHAnsi" w:cstheme="minorBidi"/>
                <w:color w:val="181818"/>
                <w:sz w:val="22"/>
                <w:szCs w:val="22"/>
              </w:rPr>
              <w:t>s</w:t>
            </w:r>
          </w:p>
          <w:p w14:paraId="64240B91" w14:textId="77B8175F" w:rsidR="00F6454C" w:rsidRPr="007F272B" w:rsidRDefault="2F36EBA8" w:rsidP="3A0707EC">
            <w:pPr>
              <w:pStyle w:val="NormalWeb"/>
              <w:numPr>
                <w:ilvl w:val="0"/>
                <w:numId w:val="22"/>
              </w:numPr>
              <w:spacing w:before="0" w:beforeAutospacing="0" w:after="0" w:afterAutospacing="0"/>
              <w:rPr>
                <w:rFonts w:asciiTheme="minorHAnsi" w:eastAsiaTheme="minorEastAsia" w:hAnsiTheme="minorHAnsi" w:cstheme="minorBidi"/>
                <w:sz w:val="22"/>
                <w:szCs w:val="22"/>
              </w:rPr>
            </w:pPr>
            <w:r w:rsidRPr="007F272B">
              <w:rPr>
                <w:rFonts w:asciiTheme="minorHAnsi" w:eastAsiaTheme="minorEastAsia" w:hAnsiTheme="minorHAnsi" w:cstheme="minorBidi"/>
                <w:sz w:val="22"/>
                <w:szCs w:val="22"/>
              </w:rPr>
              <w:t>Access funding from Alberta Education if possible</w:t>
            </w:r>
            <w:r w:rsidR="6BB6DFD9" w:rsidRPr="007F272B">
              <w:br/>
            </w:r>
          </w:p>
        </w:tc>
      </w:tr>
      <w:tr w:rsidR="00F6454C" w14:paraId="79F53A01" w14:textId="77777777" w:rsidTr="007F272B">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0D7259D5" w14:textId="77777777" w:rsidR="00F6454C" w:rsidRDefault="00F6454C" w:rsidP="603051C4">
            <w:pPr>
              <w:pStyle w:val="NormalWeb"/>
              <w:spacing w:before="0" w:beforeAutospacing="0" w:after="0" w:afterAutospacing="0"/>
              <w:rPr>
                <w:rFonts w:asciiTheme="minorHAnsi" w:eastAsiaTheme="minorEastAsia" w:hAnsiTheme="minorHAnsi" w:cstheme="minorBidi"/>
                <w:b/>
                <w:bCs/>
                <w:color w:val="181818"/>
                <w:sz w:val="22"/>
                <w:szCs w:val="22"/>
              </w:rPr>
            </w:pPr>
            <w:r w:rsidRPr="603051C4">
              <w:rPr>
                <w:rFonts w:asciiTheme="minorHAnsi" w:eastAsiaTheme="minorEastAsia" w:hAnsiTheme="minorHAnsi" w:cstheme="minorBidi"/>
                <w:b/>
                <w:bCs/>
                <w:color w:val="181818"/>
                <w:sz w:val="22"/>
                <w:szCs w:val="22"/>
              </w:rPr>
              <w:t>Measures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77498D21" w14:textId="77777777" w:rsidR="00CD46F2" w:rsidRPr="007F272B" w:rsidRDefault="00F6454C" w:rsidP="603051C4">
            <w:pPr>
              <w:pStyle w:val="NormalWeb"/>
              <w:spacing w:before="0" w:beforeAutospacing="0" w:after="0" w:afterAutospacing="0"/>
              <w:rPr>
                <w:rFonts w:asciiTheme="minorHAnsi" w:eastAsiaTheme="minorEastAsia" w:hAnsiTheme="minorHAnsi" w:cstheme="minorBidi"/>
                <w:color w:val="181818"/>
                <w:sz w:val="22"/>
                <w:szCs w:val="22"/>
              </w:rPr>
            </w:pPr>
            <w:r w:rsidRPr="007F272B">
              <w:rPr>
                <w:rFonts w:asciiTheme="minorHAnsi" w:eastAsiaTheme="minorEastAsia" w:hAnsiTheme="minorHAnsi" w:cstheme="minorBidi"/>
                <w:color w:val="181818"/>
                <w:sz w:val="22"/>
                <w:szCs w:val="22"/>
              </w:rPr>
              <w:t>The general outcome will be measured by:</w:t>
            </w:r>
          </w:p>
          <w:p w14:paraId="0ED50232" w14:textId="259FD4A7" w:rsidR="378A33EF" w:rsidRPr="007F272B" w:rsidRDefault="378A33EF" w:rsidP="3A0707EC">
            <w:pPr>
              <w:pStyle w:val="NormalWeb"/>
              <w:numPr>
                <w:ilvl w:val="0"/>
                <w:numId w:val="23"/>
              </w:numPr>
              <w:spacing w:before="0" w:beforeAutospacing="0" w:after="0" w:afterAutospacing="0" w:line="259" w:lineRule="auto"/>
              <w:rPr>
                <w:rFonts w:asciiTheme="minorHAnsi" w:eastAsiaTheme="minorEastAsia" w:hAnsiTheme="minorHAnsi" w:cstheme="minorBidi"/>
                <w:color w:val="181818"/>
              </w:rPr>
            </w:pPr>
            <w:r w:rsidRPr="007F272B">
              <w:rPr>
                <w:rFonts w:asciiTheme="minorHAnsi" w:eastAsiaTheme="minorEastAsia" w:hAnsiTheme="minorHAnsi" w:cstheme="minorBidi"/>
                <w:color w:val="181818"/>
                <w:sz w:val="22"/>
                <w:szCs w:val="22"/>
              </w:rPr>
              <w:t>Mental health program produced and distributed among stakeholders</w:t>
            </w:r>
          </w:p>
          <w:p w14:paraId="5BCAFA4B" w14:textId="61571A05" w:rsidR="00ED1B86" w:rsidRPr="007F272B" w:rsidRDefault="053D4FD9" w:rsidP="3A0707EC">
            <w:pPr>
              <w:pStyle w:val="NormalWeb"/>
              <w:numPr>
                <w:ilvl w:val="0"/>
                <w:numId w:val="23"/>
              </w:numPr>
              <w:spacing w:before="0" w:beforeAutospacing="0" w:after="0" w:afterAutospacing="0"/>
              <w:rPr>
                <w:rFonts w:asciiTheme="minorHAnsi" w:eastAsiaTheme="minorEastAsia" w:hAnsiTheme="minorHAnsi" w:cstheme="minorBidi"/>
                <w:color w:val="181818"/>
                <w:sz w:val="22"/>
                <w:szCs w:val="22"/>
              </w:rPr>
            </w:pPr>
            <w:r w:rsidRPr="007F272B">
              <w:rPr>
                <w:rFonts w:asciiTheme="minorHAnsi" w:eastAsiaTheme="minorEastAsia" w:hAnsiTheme="minorHAnsi" w:cstheme="minorBidi"/>
                <w:color w:val="181818"/>
                <w:sz w:val="22"/>
                <w:szCs w:val="22"/>
              </w:rPr>
              <w:t xml:space="preserve">Development of guidelines for </w:t>
            </w:r>
            <w:r w:rsidR="5DBA4446" w:rsidRPr="007F272B">
              <w:rPr>
                <w:rFonts w:asciiTheme="minorHAnsi" w:eastAsiaTheme="minorEastAsia" w:hAnsiTheme="minorHAnsi" w:cstheme="minorBidi"/>
                <w:color w:val="181818"/>
                <w:sz w:val="22"/>
                <w:szCs w:val="22"/>
              </w:rPr>
              <w:t xml:space="preserve">supporting students with </w:t>
            </w:r>
            <w:r w:rsidR="14A372AF" w:rsidRPr="007F272B">
              <w:rPr>
                <w:rFonts w:asciiTheme="minorHAnsi" w:eastAsiaTheme="minorEastAsia" w:hAnsiTheme="minorHAnsi" w:cstheme="minorBidi"/>
                <w:color w:val="181818"/>
                <w:sz w:val="22"/>
                <w:szCs w:val="22"/>
              </w:rPr>
              <w:t>mental health needs</w:t>
            </w:r>
          </w:p>
          <w:p w14:paraId="7E876539" w14:textId="32AE8993" w:rsidR="00F6454C" w:rsidRPr="007F272B" w:rsidRDefault="5DBA4446" w:rsidP="603051C4">
            <w:pPr>
              <w:pStyle w:val="NormalWeb"/>
              <w:numPr>
                <w:ilvl w:val="0"/>
                <w:numId w:val="23"/>
              </w:numPr>
              <w:spacing w:before="0" w:beforeAutospacing="0" w:after="0" w:afterAutospacing="0"/>
              <w:rPr>
                <w:rFonts w:asciiTheme="minorHAnsi" w:eastAsiaTheme="minorEastAsia" w:hAnsiTheme="minorHAnsi" w:cstheme="minorBidi"/>
                <w:sz w:val="22"/>
                <w:szCs w:val="22"/>
              </w:rPr>
            </w:pPr>
            <w:r w:rsidRPr="007F272B">
              <w:rPr>
                <w:rFonts w:asciiTheme="minorHAnsi" w:eastAsiaTheme="minorEastAsia" w:hAnsiTheme="minorHAnsi" w:cstheme="minorBidi"/>
                <w:color w:val="181818"/>
                <w:sz w:val="22"/>
                <w:szCs w:val="22"/>
              </w:rPr>
              <w:t>Monitor and report on</w:t>
            </w:r>
            <w:r w:rsidR="00F9465E" w:rsidRPr="007F272B">
              <w:rPr>
                <w:rFonts w:asciiTheme="minorHAnsi" w:eastAsiaTheme="minorEastAsia" w:hAnsiTheme="minorHAnsi" w:cstheme="minorBidi"/>
                <w:color w:val="181818"/>
                <w:sz w:val="22"/>
                <w:szCs w:val="22"/>
              </w:rPr>
              <w:t xml:space="preserve"> the</w:t>
            </w:r>
            <w:r w:rsidRPr="007F272B">
              <w:rPr>
                <w:rFonts w:asciiTheme="minorHAnsi" w:eastAsiaTheme="minorEastAsia" w:hAnsiTheme="minorHAnsi" w:cstheme="minorBidi"/>
                <w:color w:val="181818"/>
                <w:sz w:val="22"/>
                <w:szCs w:val="22"/>
              </w:rPr>
              <w:t xml:space="preserve"> availability of consultants and other professionals</w:t>
            </w:r>
          </w:p>
          <w:p w14:paraId="27FE4D1F" w14:textId="0A41FEEB" w:rsidR="00A141C3" w:rsidRPr="007F272B" w:rsidRDefault="336E1092" w:rsidP="3A0707EC">
            <w:pPr>
              <w:pStyle w:val="NormalWeb"/>
              <w:numPr>
                <w:ilvl w:val="0"/>
                <w:numId w:val="23"/>
              </w:numPr>
              <w:spacing w:before="0" w:beforeAutospacing="0" w:after="0" w:afterAutospacing="0"/>
              <w:rPr>
                <w:rFonts w:asciiTheme="minorHAnsi" w:eastAsiaTheme="minorEastAsia" w:hAnsiTheme="minorHAnsi" w:cstheme="minorBidi"/>
                <w:sz w:val="22"/>
                <w:szCs w:val="22"/>
              </w:rPr>
            </w:pPr>
            <w:r w:rsidRPr="007F272B">
              <w:rPr>
                <w:rFonts w:asciiTheme="minorHAnsi" w:eastAsiaTheme="minorEastAsia" w:hAnsiTheme="minorHAnsi" w:cstheme="minorBidi"/>
                <w:color w:val="181818"/>
                <w:sz w:val="22"/>
                <w:szCs w:val="22"/>
              </w:rPr>
              <w:t>AEA measures of Safe &amp; Caring, Student Inclusion, and Access to Supports &amp; Services</w:t>
            </w:r>
          </w:p>
          <w:p w14:paraId="76ECEAB6" w14:textId="170F4103" w:rsidR="00A141C3" w:rsidRPr="007F272B" w:rsidRDefault="7FF15F5E" w:rsidP="3A0707EC">
            <w:pPr>
              <w:pStyle w:val="NormalWeb"/>
              <w:numPr>
                <w:ilvl w:val="0"/>
                <w:numId w:val="23"/>
              </w:numPr>
              <w:spacing w:before="0" w:beforeAutospacing="0" w:after="0" w:afterAutospacing="0"/>
              <w:rPr>
                <w:rFonts w:asciiTheme="minorHAnsi" w:eastAsiaTheme="minorEastAsia" w:hAnsiTheme="minorHAnsi" w:cstheme="minorBidi"/>
              </w:rPr>
            </w:pPr>
            <w:r w:rsidRPr="007F272B">
              <w:rPr>
                <w:rFonts w:asciiTheme="minorHAnsi" w:eastAsiaTheme="minorEastAsia" w:hAnsiTheme="minorHAnsi" w:cstheme="minorBidi"/>
                <w:color w:val="181818"/>
                <w:sz w:val="22"/>
                <w:szCs w:val="22"/>
              </w:rPr>
              <w:t>Internal measures of student well-being and access to supports</w:t>
            </w:r>
          </w:p>
        </w:tc>
      </w:tr>
    </w:tbl>
    <w:p w14:paraId="35173A6E" w14:textId="75590D4E" w:rsidR="00F6454C" w:rsidRDefault="00F6454C" w:rsidP="004C6B7A">
      <w:pPr>
        <w:rPr>
          <w:rFonts w:ascii="Arial" w:hAnsi="Arial" w:cs="Arial"/>
          <w:sz w:val="22"/>
          <w:szCs w:val="22"/>
        </w:rPr>
      </w:pPr>
    </w:p>
    <w:p w14:paraId="74606531" w14:textId="3116EC62" w:rsidR="006F3C54" w:rsidRDefault="006F3C54" w:rsidP="004C6B7A">
      <w:pPr>
        <w:rPr>
          <w:rFonts w:ascii="Arial" w:hAnsi="Arial" w:cs="Arial"/>
          <w:sz w:val="22"/>
          <w:szCs w:val="22"/>
        </w:rPr>
      </w:pPr>
    </w:p>
    <w:tbl>
      <w:tblPr>
        <w:tblW w:w="9440" w:type="dxa"/>
        <w:tblCellMar>
          <w:top w:w="15" w:type="dxa"/>
          <w:left w:w="15" w:type="dxa"/>
          <w:bottom w:w="15" w:type="dxa"/>
          <w:right w:w="15" w:type="dxa"/>
        </w:tblCellMar>
        <w:tblLook w:val="04A0" w:firstRow="1" w:lastRow="0" w:firstColumn="1" w:lastColumn="0" w:noHBand="0" w:noVBand="1"/>
      </w:tblPr>
      <w:tblGrid>
        <w:gridCol w:w="2995"/>
        <w:gridCol w:w="6445"/>
      </w:tblGrid>
      <w:tr w:rsidR="00F6454C" w14:paraId="0D5F486F" w14:textId="77777777" w:rsidTr="0F629D42">
        <w:trPr>
          <w:trHeight w:val="503"/>
        </w:trPr>
        <w:tc>
          <w:tcPr>
            <w:tcW w:w="94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A29B706" w14:textId="1CB0FF62" w:rsidR="00F6454C" w:rsidRDefault="0B6BEE98" w:rsidP="1ED5FB97">
            <w:pPr>
              <w:pStyle w:val="NormalWeb"/>
              <w:spacing w:before="0" w:beforeAutospacing="0" w:after="0" w:afterAutospacing="0"/>
              <w:jc w:val="center"/>
              <w:rPr>
                <w:rFonts w:ascii="Calibri" w:hAnsi="Calibri" w:cs="Calibri"/>
                <w:b/>
                <w:bCs/>
                <w:color w:val="181818"/>
                <w:sz w:val="28"/>
                <w:szCs w:val="28"/>
              </w:rPr>
            </w:pPr>
            <w:r w:rsidRPr="1ED5FB97">
              <w:rPr>
                <w:rFonts w:ascii="Calibri" w:hAnsi="Calibri" w:cs="Calibri"/>
                <w:b/>
                <w:bCs/>
                <w:color w:val="181818"/>
                <w:sz w:val="28"/>
                <w:szCs w:val="28"/>
              </w:rPr>
              <w:t>School Priority #</w:t>
            </w:r>
            <w:r w:rsidR="4DBA0432" w:rsidRPr="1ED5FB97">
              <w:rPr>
                <w:rFonts w:ascii="Calibri" w:hAnsi="Calibri" w:cs="Calibri"/>
                <w:b/>
                <w:bCs/>
                <w:color w:val="181818"/>
                <w:sz w:val="28"/>
                <w:szCs w:val="28"/>
              </w:rPr>
              <w:t>4</w:t>
            </w:r>
          </w:p>
        </w:tc>
      </w:tr>
      <w:tr w:rsidR="00F6454C" w14:paraId="2EA05EFF"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1B6A8957"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School Priorities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EF4692" w14:textId="45F7F367" w:rsidR="68F25639" w:rsidRDefault="25459EB7" w:rsidP="2EC28B89">
            <w:pPr>
              <w:pStyle w:val="NormalWeb"/>
              <w:spacing w:before="0" w:beforeAutospacing="0" w:after="0" w:afterAutospacing="0"/>
              <w:rPr>
                <w:rFonts w:asciiTheme="minorHAnsi" w:eastAsiaTheme="minorEastAsia" w:hAnsiTheme="minorHAnsi" w:cstheme="minorBidi"/>
                <w:color w:val="181818"/>
                <w:sz w:val="22"/>
                <w:szCs w:val="22"/>
              </w:rPr>
            </w:pPr>
            <w:r w:rsidRPr="2EC28B89">
              <w:rPr>
                <w:rFonts w:asciiTheme="minorHAnsi" w:eastAsiaTheme="minorEastAsia" w:hAnsiTheme="minorHAnsi" w:cstheme="minorBidi"/>
                <w:color w:val="181818"/>
                <w:sz w:val="22"/>
                <w:szCs w:val="22"/>
              </w:rPr>
              <w:t>Provide spaces for students to learn, grow and build one another up, for staff to perform their duties and enjoy their work, and for the Society to be able to come together and share in the joy of school and community activities.</w:t>
            </w:r>
          </w:p>
          <w:p w14:paraId="2EB7218C" w14:textId="47721518" w:rsidR="00F6454C" w:rsidRDefault="00F6454C" w:rsidP="603051C4">
            <w:pPr>
              <w:pStyle w:val="NormalWeb"/>
              <w:spacing w:before="0" w:beforeAutospacing="0" w:after="0" w:afterAutospacing="0"/>
              <w:rPr>
                <w:rFonts w:asciiTheme="minorHAnsi" w:eastAsiaTheme="minorEastAsia" w:hAnsiTheme="minorHAnsi" w:cstheme="minorBidi"/>
                <w:color w:val="181818"/>
              </w:rPr>
            </w:pPr>
          </w:p>
          <w:p w14:paraId="61239F3A" w14:textId="70B02CCC" w:rsidR="00F6454C" w:rsidRDefault="17BE91E5" w:rsidP="603051C4">
            <w:pPr>
              <w:pStyle w:val="NormalWeb"/>
              <w:spacing w:before="0" w:beforeAutospacing="0" w:after="0" w:afterAutospacing="0" w:line="259" w:lineRule="auto"/>
              <w:rPr>
                <w:rFonts w:asciiTheme="minorHAnsi" w:eastAsiaTheme="minorEastAsia" w:hAnsiTheme="minorHAnsi" w:cstheme="minorBidi"/>
              </w:rPr>
            </w:pPr>
            <w:r w:rsidRPr="603051C4">
              <w:rPr>
                <w:rFonts w:asciiTheme="minorHAnsi" w:eastAsiaTheme="minorEastAsia" w:hAnsiTheme="minorHAnsi" w:cstheme="minorBidi"/>
                <w:sz w:val="22"/>
                <w:szCs w:val="22"/>
              </w:rPr>
              <w:t>"Parkland Immanuel Christian School will be prayerfully supported by a welcoming multi-generational community that is actively involved through volunteering, membership in committees or Boards, and by participation in regular school activities.   It will seek to build strong partnerships with all members of the Reformed community and promote a sense of belonging, ownership and pride.” (PICS Vision)</w:t>
            </w:r>
          </w:p>
        </w:tc>
      </w:tr>
      <w:tr w:rsidR="00F6454C" w14:paraId="0F2F3763"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596917D4"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Assurance Framework Domain</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C40CE3" w14:textId="19BA93F8" w:rsidR="00F6454C" w:rsidRDefault="00F6454C" w:rsidP="009F4F99">
            <w:pPr>
              <w:pStyle w:val="NormalWeb"/>
              <w:spacing w:before="0" w:beforeAutospacing="0" w:after="0" w:afterAutospacing="0"/>
            </w:pPr>
            <w:r>
              <w:rPr>
                <w:rFonts w:ascii="Calibri" w:hAnsi="Calibri" w:cs="Calibri"/>
                <w:color w:val="181818"/>
                <w:sz w:val="22"/>
                <w:szCs w:val="22"/>
              </w:rPr>
              <w:t>Local &amp; Societal Context</w:t>
            </w:r>
          </w:p>
        </w:tc>
      </w:tr>
      <w:tr w:rsidR="00F6454C" w14:paraId="3D501737"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216C790E"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Outcomes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27ED4A" w14:textId="31297739" w:rsidR="00EA5FDB" w:rsidRDefault="0939EB1D" w:rsidP="3D47572F">
            <w:pPr>
              <w:pStyle w:val="NormalWeb"/>
              <w:spacing w:before="0" w:beforeAutospacing="0" w:after="0" w:afterAutospacing="0"/>
              <w:rPr>
                <w:rFonts w:ascii="Calibri" w:hAnsi="Calibri" w:cs="Calibri"/>
                <w:color w:val="181818"/>
                <w:sz w:val="22"/>
                <w:szCs w:val="22"/>
              </w:rPr>
            </w:pPr>
            <w:r w:rsidRPr="1ED5FB97">
              <w:rPr>
                <w:rFonts w:ascii="Calibri" w:hAnsi="Calibri" w:cs="Calibri"/>
                <w:color w:val="181818"/>
                <w:sz w:val="22"/>
                <w:szCs w:val="22"/>
              </w:rPr>
              <w:t xml:space="preserve">School Expansion </w:t>
            </w:r>
            <w:r w:rsidR="6DD514BC" w:rsidRPr="1ED5FB97">
              <w:rPr>
                <w:rFonts w:ascii="Calibri" w:hAnsi="Calibri" w:cs="Calibri"/>
                <w:color w:val="181818"/>
                <w:sz w:val="22"/>
                <w:szCs w:val="22"/>
              </w:rPr>
              <w:t>will</w:t>
            </w:r>
            <w:r w:rsidRPr="1ED5FB97">
              <w:rPr>
                <w:rFonts w:ascii="Calibri" w:hAnsi="Calibri" w:cs="Calibri"/>
                <w:color w:val="181818"/>
                <w:sz w:val="22"/>
                <w:szCs w:val="22"/>
              </w:rPr>
              <w:t>:</w:t>
            </w:r>
          </w:p>
          <w:p w14:paraId="5371C257" w14:textId="355FF652" w:rsidR="00EA5FDB" w:rsidRPr="00EA5FDB" w:rsidRDefault="00EA5FDB" w:rsidP="00EA5FDB">
            <w:pPr>
              <w:pStyle w:val="NormalWeb"/>
              <w:numPr>
                <w:ilvl w:val="0"/>
                <w:numId w:val="14"/>
              </w:numPr>
              <w:spacing w:before="0" w:beforeAutospacing="0" w:after="0" w:afterAutospacing="0"/>
            </w:pPr>
            <w:r>
              <w:rPr>
                <w:rFonts w:ascii="Calibri" w:hAnsi="Calibri" w:cs="Calibri"/>
                <w:color w:val="181818"/>
                <w:sz w:val="22"/>
                <w:szCs w:val="22"/>
              </w:rPr>
              <w:t>add classrooms (Phase 1)</w:t>
            </w:r>
            <w:r w:rsidR="00D26D8A">
              <w:rPr>
                <w:rFonts w:ascii="Calibri" w:hAnsi="Calibri" w:cs="Calibri"/>
                <w:color w:val="181818"/>
                <w:sz w:val="22"/>
                <w:szCs w:val="22"/>
              </w:rPr>
              <w:t xml:space="preserve"> (nearly complete)</w:t>
            </w:r>
          </w:p>
          <w:p w14:paraId="2FD5ADEB" w14:textId="77777777" w:rsidR="009874D3" w:rsidRPr="009874D3" w:rsidRDefault="00EA5FDB" w:rsidP="00EA5FDB">
            <w:pPr>
              <w:pStyle w:val="NormalWeb"/>
              <w:numPr>
                <w:ilvl w:val="0"/>
                <w:numId w:val="14"/>
              </w:numPr>
              <w:spacing w:before="0" w:beforeAutospacing="0" w:after="0" w:afterAutospacing="0"/>
            </w:pPr>
            <w:r>
              <w:rPr>
                <w:rFonts w:ascii="Calibri" w:hAnsi="Calibri" w:cs="Calibri"/>
                <w:color w:val="181818"/>
                <w:sz w:val="22"/>
                <w:szCs w:val="22"/>
              </w:rPr>
              <w:t>add gym/kitchen/</w:t>
            </w:r>
            <w:r w:rsidR="009874D3">
              <w:rPr>
                <w:rFonts w:ascii="Calibri" w:hAnsi="Calibri" w:cs="Calibri"/>
                <w:color w:val="181818"/>
                <w:sz w:val="22"/>
                <w:szCs w:val="22"/>
              </w:rPr>
              <w:t>foyer (Phase 2)</w:t>
            </w:r>
          </w:p>
          <w:p w14:paraId="596CC861" w14:textId="588153BF" w:rsidR="00F6454C" w:rsidRDefault="40502FEA" w:rsidP="1ED5FB97">
            <w:pPr>
              <w:pStyle w:val="NormalWeb"/>
              <w:numPr>
                <w:ilvl w:val="0"/>
                <w:numId w:val="14"/>
              </w:numPr>
              <w:spacing w:before="0" w:beforeAutospacing="0" w:after="0" w:afterAutospacing="0"/>
            </w:pPr>
            <w:r w:rsidRPr="1ED5FB97">
              <w:rPr>
                <w:rFonts w:ascii="Calibri" w:hAnsi="Calibri" w:cs="Calibri"/>
                <w:color w:val="181818"/>
                <w:sz w:val="22"/>
                <w:szCs w:val="22"/>
              </w:rPr>
              <w:t>existing structure renovations (Phase 3)</w:t>
            </w:r>
          </w:p>
        </w:tc>
      </w:tr>
      <w:tr w:rsidR="00F6454C" w14:paraId="392BD3D7"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44977AFD"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Context</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5605DE" w14:textId="16527897" w:rsidR="00F6454C" w:rsidRDefault="29548766" w:rsidP="0F629D42">
            <w:pPr>
              <w:pStyle w:val="NormalWeb"/>
              <w:spacing w:before="0" w:beforeAutospacing="0" w:after="0" w:afterAutospacing="0"/>
            </w:pPr>
            <w:r w:rsidRPr="0F629D42">
              <w:rPr>
                <w:rFonts w:asciiTheme="minorHAnsi" w:eastAsiaTheme="minorEastAsia" w:hAnsiTheme="minorHAnsi" w:cstheme="minorBidi"/>
                <w:color w:val="181818"/>
                <w:sz w:val="22"/>
                <w:szCs w:val="22"/>
              </w:rPr>
              <w:t>Enrolment growth has resulted in space pressures.  All classrooms are in use and special use areas (Computer lab, library, art room, etc.) have now become regular use classrooms. Expanding the current facility to accommodate current and future growth is necessary</w:t>
            </w:r>
            <w:r w:rsidR="38C7CD8B" w:rsidRPr="0F629D42">
              <w:rPr>
                <w:rFonts w:asciiTheme="minorHAnsi" w:eastAsiaTheme="minorEastAsia" w:hAnsiTheme="minorHAnsi" w:cstheme="minorBidi"/>
                <w:color w:val="181818"/>
                <w:sz w:val="22"/>
                <w:szCs w:val="22"/>
              </w:rPr>
              <w:t xml:space="preserve"> to create more capacity and options for the future</w:t>
            </w:r>
            <w:r w:rsidRPr="0F629D42">
              <w:rPr>
                <w:rFonts w:asciiTheme="minorHAnsi" w:eastAsiaTheme="minorEastAsia" w:hAnsiTheme="minorHAnsi" w:cstheme="minorBidi"/>
                <w:color w:val="181818"/>
                <w:sz w:val="22"/>
                <w:szCs w:val="22"/>
              </w:rPr>
              <w:t>.</w:t>
            </w:r>
          </w:p>
        </w:tc>
      </w:tr>
      <w:tr w:rsidR="00F6454C" w14:paraId="499C6E84"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616AAFCE"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Strategies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A64B31" w14:textId="77777777" w:rsidR="00ED1B86" w:rsidRDefault="18EE6AF7" w:rsidP="2EC28B89">
            <w:pPr>
              <w:pStyle w:val="NormalWeb"/>
              <w:spacing w:before="0" w:beforeAutospacing="0" w:after="0" w:afterAutospacing="0"/>
              <w:rPr>
                <w:rFonts w:asciiTheme="minorHAnsi" w:eastAsiaTheme="minorEastAsia" w:hAnsiTheme="minorHAnsi" w:cstheme="minorBidi"/>
                <w:color w:val="181818"/>
                <w:sz w:val="22"/>
                <w:szCs w:val="22"/>
              </w:rPr>
            </w:pPr>
            <w:r w:rsidRPr="2EC28B89">
              <w:rPr>
                <w:rFonts w:asciiTheme="minorHAnsi" w:eastAsiaTheme="minorEastAsia" w:hAnsiTheme="minorHAnsi" w:cstheme="minorBidi"/>
                <w:color w:val="181818"/>
                <w:sz w:val="22"/>
                <w:szCs w:val="22"/>
              </w:rPr>
              <w:t>Strategies include:</w:t>
            </w:r>
          </w:p>
          <w:p w14:paraId="17ED0536" w14:textId="77777777" w:rsidR="00ED1B86" w:rsidRPr="00ED1B86" w:rsidRDefault="0FA4B869" w:rsidP="3D47572F">
            <w:pPr>
              <w:pStyle w:val="NormalWeb"/>
              <w:numPr>
                <w:ilvl w:val="0"/>
                <w:numId w:val="26"/>
              </w:numPr>
              <w:spacing w:before="0" w:beforeAutospacing="0" w:after="0" w:afterAutospacing="0"/>
              <w:rPr>
                <w:rFonts w:asciiTheme="minorHAnsi" w:eastAsiaTheme="minorEastAsia" w:hAnsiTheme="minorHAnsi" w:cstheme="minorBidi"/>
                <w:sz w:val="22"/>
                <w:szCs w:val="22"/>
              </w:rPr>
            </w:pPr>
            <w:r w:rsidRPr="1ED5FB97">
              <w:rPr>
                <w:rFonts w:asciiTheme="minorHAnsi" w:eastAsiaTheme="minorEastAsia" w:hAnsiTheme="minorHAnsi" w:cstheme="minorBidi"/>
                <w:color w:val="181818"/>
                <w:sz w:val="22"/>
                <w:szCs w:val="22"/>
              </w:rPr>
              <w:t>Fundraising for capital project</w:t>
            </w:r>
          </w:p>
          <w:p w14:paraId="5ADDB385" w14:textId="77777777" w:rsidR="00ED1B86" w:rsidRPr="00ED1B86" w:rsidRDefault="0FA4B869" w:rsidP="3D47572F">
            <w:pPr>
              <w:pStyle w:val="NormalWeb"/>
              <w:numPr>
                <w:ilvl w:val="0"/>
                <w:numId w:val="26"/>
              </w:numPr>
              <w:spacing w:before="0" w:beforeAutospacing="0" w:after="0" w:afterAutospacing="0"/>
              <w:rPr>
                <w:rFonts w:asciiTheme="minorHAnsi" w:eastAsiaTheme="minorEastAsia" w:hAnsiTheme="minorHAnsi" w:cstheme="minorBidi"/>
                <w:sz w:val="22"/>
                <w:szCs w:val="22"/>
              </w:rPr>
            </w:pPr>
            <w:r w:rsidRPr="1ED5FB97">
              <w:rPr>
                <w:rFonts w:asciiTheme="minorHAnsi" w:eastAsiaTheme="minorEastAsia" w:hAnsiTheme="minorHAnsi" w:cstheme="minorBidi"/>
                <w:color w:val="181818"/>
                <w:sz w:val="22"/>
                <w:szCs w:val="22"/>
              </w:rPr>
              <w:t>Development of ‘excess’ lands to the west</w:t>
            </w:r>
          </w:p>
          <w:p w14:paraId="0502EE7C" w14:textId="77777777" w:rsidR="00ED1B86" w:rsidRPr="00ED1B86" w:rsidRDefault="4B7E2548" w:rsidP="2EC28B89">
            <w:pPr>
              <w:pStyle w:val="NormalWeb"/>
              <w:numPr>
                <w:ilvl w:val="0"/>
                <w:numId w:val="26"/>
              </w:numPr>
              <w:spacing w:before="0" w:beforeAutospacing="0" w:after="0" w:afterAutospacing="0"/>
              <w:rPr>
                <w:rFonts w:asciiTheme="minorHAnsi" w:eastAsiaTheme="minorEastAsia" w:hAnsiTheme="minorHAnsi" w:cstheme="minorBidi"/>
                <w:sz w:val="22"/>
                <w:szCs w:val="22"/>
              </w:rPr>
            </w:pPr>
            <w:r w:rsidRPr="2EC28B89">
              <w:rPr>
                <w:rFonts w:asciiTheme="minorHAnsi" w:eastAsiaTheme="minorEastAsia" w:hAnsiTheme="minorHAnsi" w:cstheme="minorBidi"/>
                <w:color w:val="181818"/>
                <w:sz w:val="22"/>
                <w:szCs w:val="22"/>
              </w:rPr>
              <w:t>Develop and follow construction timeline for expansion</w:t>
            </w:r>
          </w:p>
          <w:p w14:paraId="000E38C7" w14:textId="77777777" w:rsidR="006F3C54" w:rsidRPr="006F3C54" w:rsidRDefault="0FA4B869" w:rsidP="3D47572F">
            <w:pPr>
              <w:pStyle w:val="NormalWeb"/>
              <w:numPr>
                <w:ilvl w:val="0"/>
                <w:numId w:val="26"/>
              </w:numPr>
              <w:spacing w:before="0" w:beforeAutospacing="0" w:after="0" w:afterAutospacing="0"/>
              <w:rPr>
                <w:rFonts w:asciiTheme="minorHAnsi" w:eastAsiaTheme="minorEastAsia" w:hAnsiTheme="minorHAnsi" w:cstheme="minorBidi"/>
                <w:sz w:val="22"/>
                <w:szCs w:val="22"/>
              </w:rPr>
            </w:pPr>
            <w:r w:rsidRPr="1ED5FB97">
              <w:rPr>
                <w:rFonts w:asciiTheme="minorHAnsi" w:eastAsiaTheme="minorEastAsia" w:hAnsiTheme="minorHAnsi" w:cstheme="minorBidi"/>
                <w:color w:val="181818"/>
                <w:sz w:val="22"/>
                <w:szCs w:val="22"/>
              </w:rPr>
              <w:t>Engage society at bi-annual meetings</w:t>
            </w:r>
          </w:p>
          <w:p w14:paraId="54E7545E" w14:textId="5B7D967A" w:rsidR="00F6454C" w:rsidRPr="00F6454C" w:rsidRDefault="3A7EB268" w:rsidP="0F629D42">
            <w:pPr>
              <w:pStyle w:val="NormalWeb"/>
              <w:numPr>
                <w:ilvl w:val="0"/>
                <w:numId w:val="26"/>
              </w:numPr>
              <w:spacing w:before="0" w:beforeAutospacing="0" w:after="0" w:afterAutospacing="0"/>
              <w:rPr>
                <w:rFonts w:asciiTheme="minorHAnsi" w:eastAsiaTheme="minorEastAsia" w:hAnsiTheme="minorHAnsi" w:cstheme="minorBidi"/>
                <w:sz w:val="22"/>
                <w:szCs w:val="22"/>
              </w:rPr>
            </w:pPr>
            <w:r w:rsidRPr="0F629D42">
              <w:rPr>
                <w:rFonts w:asciiTheme="minorHAnsi" w:eastAsiaTheme="minorEastAsia" w:hAnsiTheme="minorHAnsi" w:cstheme="minorBidi"/>
                <w:sz w:val="22"/>
                <w:szCs w:val="22"/>
              </w:rPr>
              <w:t>Determine</w:t>
            </w:r>
            <w:r w:rsidR="2A58B679" w:rsidRPr="0F629D42">
              <w:rPr>
                <w:rFonts w:asciiTheme="minorHAnsi" w:eastAsiaTheme="minorEastAsia" w:hAnsiTheme="minorHAnsi" w:cstheme="minorBidi"/>
                <w:sz w:val="22"/>
                <w:szCs w:val="22"/>
              </w:rPr>
              <w:t xml:space="preserve"> space requirements for future years</w:t>
            </w:r>
            <w:r w:rsidR="0721BAD0">
              <w:br/>
            </w:r>
          </w:p>
        </w:tc>
      </w:tr>
      <w:tr w:rsidR="00F6454C" w14:paraId="059D48BE" w14:textId="77777777" w:rsidTr="0F629D42">
        <w:trPr>
          <w:trHeight w:val="5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100" w:type="dxa"/>
              <w:left w:w="100" w:type="dxa"/>
              <w:bottom w:w="100" w:type="dxa"/>
              <w:right w:w="100" w:type="dxa"/>
            </w:tcMar>
            <w:hideMark/>
          </w:tcPr>
          <w:p w14:paraId="1148AC07" w14:textId="77777777" w:rsidR="00F6454C" w:rsidRDefault="00F6454C" w:rsidP="009F4F99">
            <w:pPr>
              <w:pStyle w:val="NormalWeb"/>
              <w:spacing w:before="0" w:beforeAutospacing="0" w:after="0" w:afterAutospacing="0"/>
            </w:pPr>
            <w:r>
              <w:rPr>
                <w:rFonts w:ascii="Calibri" w:hAnsi="Calibri" w:cs="Calibri"/>
                <w:b/>
                <w:bCs/>
                <w:color w:val="181818"/>
                <w:sz w:val="22"/>
                <w:szCs w:val="22"/>
              </w:rPr>
              <w:t>Measures</w:t>
            </w:r>
          </w:p>
        </w:tc>
        <w:tc>
          <w:tcPr>
            <w:tcW w:w="6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01E36D" w14:textId="77777777" w:rsidR="00ED1B86" w:rsidRDefault="0B6BEE98" w:rsidP="3D47572F">
            <w:pPr>
              <w:pStyle w:val="NormalWeb"/>
              <w:spacing w:before="0" w:beforeAutospacing="0" w:after="0" w:afterAutospacing="0"/>
              <w:rPr>
                <w:rFonts w:asciiTheme="minorHAnsi" w:eastAsiaTheme="minorEastAsia" w:hAnsiTheme="minorHAnsi" w:cstheme="minorBidi"/>
                <w:color w:val="181818"/>
                <w:sz w:val="22"/>
                <w:szCs w:val="22"/>
              </w:rPr>
            </w:pPr>
            <w:r w:rsidRPr="1ED5FB97">
              <w:rPr>
                <w:rFonts w:asciiTheme="minorHAnsi" w:eastAsiaTheme="minorEastAsia" w:hAnsiTheme="minorHAnsi" w:cstheme="minorBidi"/>
                <w:color w:val="181818"/>
                <w:sz w:val="22"/>
                <w:szCs w:val="22"/>
              </w:rPr>
              <w:t>The general outcome will be measured by:</w:t>
            </w:r>
          </w:p>
          <w:p w14:paraId="2E99AD99" w14:textId="77777777" w:rsidR="00A141C3" w:rsidRPr="00A141C3" w:rsidRDefault="608A60AA" w:rsidP="3D47572F">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1ED5FB97">
              <w:rPr>
                <w:rFonts w:asciiTheme="minorHAnsi" w:eastAsiaTheme="minorEastAsia" w:hAnsiTheme="minorHAnsi" w:cstheme="minorBidi"/>
                <w:color w:val="181818"/>
                <w:sz w:val="22"/>
                <w:szCs w:val="22"/>
              </w:rPr>
              <w:t>AEA results of Parental Involvement</w:t>
            </w:r>
          </w:p>
          <w:p w14:paraId="1B7EA3EA" w14:textId="3C7ADFF3" w:rsidR="4CD6B6A9" w:rsidRDefault="4CD6B6A9" w:rsidP="3A0707EC">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3A0707EC">
              <w:rPr>
                <w:rFonts w:asciiTheme="minorHAnsi" w:eastAsiaTheme="minorEastAsia" w:hAnsiTheme="minorHAnsi" w:cstheme="minorBidi"/>
                <w:sz w:val="22"/>
                <w:szCs w:val="22"/>
              </w:rPr>
              <w:t xml:space="preserve">Analysis of space within school; </w:t>
            </w:r>
          </w:p>
          <w:p w14:paraId="71C17781" w14:textId="630DEFB2" w:rsidR="17C49681" w:rsidRDefault="17C49681" w:rsidP="3A0707EC">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3A0707EC">
              <w:rPr>
                <w:rFonts w:asciiTheme="minorHAnsi" w:eastAsiaTheme="minorEastAsia" w:hAnsiTheme="minorHAnsi" w:cstheme="minorBidi"/>
                <w:sz w:val="22"/>
                <w:szCs w:val="22"/>
              </w:rPr>
              <w:t>Assign d</w:t>
            </w:r>
            <w:r w:rsidR="4CD6B6A9" w:rsidRPr="3A0707EC">
              <w:rPr>
                <w:rFonts w:asciiTheme="minorHAnsi" w:eastAsiaTheme="minorEastAsia" w:hAnsiTheme="minorHAnsi" w:cstheme="minorBidi"/>
                <w:sz w:val="22"/>
                <w:szCs w:val="22"/>
              </w:rPr>
              <w:t>edicated spaces for special use areas</w:t>
            </w:r>
          </w:p>
          <w:p w14:paraId="6BAC056D" w14:textId="520FA9ED" w:rsidR="3AC9ED75" w:rsidRDefault="35D360D8" w:rsidP="0F629D4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F629D42">
              <w:rPr>
                <w:rFonts w:asciiTheme="minorHAnsi" w:eastAsiaTheme="minorEastAsia" w:hAnsiTheme="minorHAnsi" w:cstheme="minorBidi"/>
                <w:sz w:val="22"/>
                <w:szCs w:val="22"/>
              </w:rPr>
              <w:t>Develop</w:t>
            </w:r>
            <w:r w:rsidR="55421647" w:rsidRPr="0F629D42">
              <w:rPr>
                <w:rFonts w:asciiTheme="minorHAnsi" w:eastAsiaTheme="minorEastAsia" w:hAnsiTheme="minorHAnsi" w:cstheme="minorBidi"/>
                <w:sz w:val="22"/>
                <w:szCs w:val="22"/>
              </w:rPr>
              <w:t xml:space="preserve"> needs assessment</w:t>
            </w:r>
            <w:r w:rsidR="1C175278" w:rsidRPr="0F629D42">
              <w:rPr>
                <w:rFonts w:asciiTheme="minorHAnsi" w:eastAsiaTheme="minorEastAsia" w:hAnsiTheme="minorHAnsi" w:cstheme="minorBidi"/>
                <w:sz w:val="22"/>
                <w:szCs w:val="22"/>
              </w:rPr>
              <w:t xml:space="preserve"> tool</w:t>
            </w:r>
            <w:r w:rsidR="55421647" w:rsidRPr="0F629D42">
              <w:rPr>
                <w:rFonts w:asciiTheme="minorHAnsi" w:eastAsiaTheme="minorEastAsia" w:hAnsiTheme="minorHAnsi" w:cstheme="minorBidi"/>
                <w:sz w:val="22"/>
                <w:szCs w:val="22"/>
              </w:rPr>
              <w:t xml:space="preserve"> for Phase 2 and 3</w:t>
            </w:r>
          </w:p>
          <w:p w14:paraId="2BFC3580" w14:textId="3D78FA42" w:rsidR="00F6454C" w:rsidRPr="00F6454C" w:rsidRDefault="4DC18FBA" w:rsidP="3A0707EC">
            <w:pPr>
              <w:pStyle w:val="NormalWeb"/>
              <w:numPr>
                <w:ilvl w:val="0"/>
                <w:numId w:val="27"/>
              </w:numPr>
              <w:spacing w:before="0" w:beforeAutospacing="0" w:after="0" w:afterAutospacing="0"/>
              <w:rPr>
                <w:sz w:val="22"/>
                <w:szCs w:val="22"/>
              </w:rPr>
            </w:pPr>
            <w:r w:rsidRPr="3A0707EC">
              <w:rPr>
                <w:rFonts w:asciiTheme="minorHAnsi" w:eastAsiaTheme="minorEastAsia" w:hAnsiTheme="minorHAnsi" w:cstheme="minorBidi"/>
                <w:color w:val="181818"/>
                <w:sz w:val="22"/>
                <w:szCs w:val="22"/>
              </w:rPr>
              <w:t>Ensure f</w:t>
            </w:r>
            <w:r w:rsidR="1862F43F" w:rsidRPr="3A0707EC">
              <w:rPr>
                <w:rFonts w:asciiTheme="minorHAnsi" w:eastAsiaTheme="minorEastAsia" w:hAnsiTheme="minorHAnsi" w:cstheme="minorBidi"/>
                <w:color w:val="181818"/>
                <w:sz w:val="22"/>
                <w:szCs w:val="22"/>
              </w:rPr>
              <w:t xml:space="preserve">inancial </w:t>
            </w:r>
            <w:r w:rsidR="2CCCB14A" w:rsidRPr="3A0707EC">
              <w:rPr>
                <w:rFonts w:asciiTheme="minorHAnsi" w:eastAsiaTheme="minorEastAsia" w:hAnsiTheme="minorHAnsi" w:cstheme="minorBidi"/>
                <w:color w:val="181818"/>
                <w:sz w:val="22"/>
                <w:szCs w:val="22"/>
              </w:rPr>
              <w:t>support for expan</w:t>
            </w:r>
            <w:r w:rsidR="550E0450" w:rsidRPr="3A0707EC">
              <w:rPr>
                <w:rFonts w:asciiTheme="minorHAnsi" w:eastAsiaTheme="minorEastAsia" w:hAnsiTheme="minorHAnsi" w:cstheme="minorBidi"/>
                <w:color w:val="181818"/>
                <w:sz w:val="22"/>
                <w:szCs w:val="22"/>
              </w:rPr>
              <w:t>sion</w:t>
            </w:r>
            <w:r w:rsidR="53046D63">
              <w:br/>
            </w:r>
          </w:p>
        </w:tc>
      </w:tr>
    </w:tbl>
    <w:p w14:paraId="6A5DEC63" w14:textId="674AB636" w:rsidR="0F629D42" w:rsidRDefault="0F629D42"/>
    <w:p w14:paraId="040F4DD6" w14:textId="77777777" w:rsidR="00F6454C" w:rsidRPr="00AD2499" w:rsidRDefault="00F6454C" w:rsidP="004C6B7A">
      <w:pPr>
        <w:rPr>
          <w:rFonts w:ascii="Arial" w:hAnsi="Arial" w:cs="Arial"/>
          <w:sz w:val="22"/>
          <w:szCs w:val="22"/>
        </w:rPr>
      </w:pPr>
    </w:p>
    <w:p w14:paraId="140CE072" w14:textId="2A177003" w:rsidR="1ED5FB97" w:rsidRDefault="1ED5FB97" w:rsidP="1ED5FB97">
      <w:pPr>
        <w:rPr>
          <w:rFonts w:ascii="Arial" w:hAnsi="Arial" w:cs="Arial"/>
        </w:rPr>
      </w:pPr>
    </w:p>
    <w:p w14:paraId="6030F044" w14:textId="507E3DFD" w:rsidR="006F3DF4" w:rsidRDefault="006F3DF4" w:rsidP="1ED5FB97">
      <w:pPr>
        <w:rPr>
          <w:rFonts w:ascii="Arial" w:hAnsi="Arial" w:cs="Arial"/>
        </w:rPr>
      </w:pPr>
    </w:p>
    <w:p w14:paraId="161CF239" w14:textId="77777777" w:rsidR="006F3DF4" w:rsidRDefault="006F3DF4" w:rsidP="1ED5FB97">
      <w:pPr>
        <w:rPr>
          <w:rFonts w:ascii="Arial" w:hAnsi="Arial" w:cs="Arial"/>
        </w:rPr>
      </w:pPr>
      <w:bookmarkStart w:id="0" w:name="_GoBack"/>
      <w:bookmarkEnd w:id="0"/>
    </w:p>
    <w:p w14:paraId="540761EC" w14:textId="24733400" w:rsidR="64DBFCEE" w:rsidRPr="00A813A2" w:rsidRDefault="00A813A2" w:rsidP="1ED5FB97">
      <w:pPr>
        <w:rPr>
          <w:rFonts w:ascii="Arial" w:hAnsi="Arial" w:cs="Arial"/>
          <w:b/>
          <w:bCs/>
          <w:sz w:val="22"/>
          <w:szCs w:val="22"/>
        </w:rPr>
      </w:pPr>
      <w:r w:rsidRPr="0F629D42">
        <w:rPr>
          <w:rFonts w:ascii="Arial" w:hAnsi="Arial" w:cs="Arial"/>
          <w:b/>
          <w:bCs/>
          <w:sz w:val="22"/>
          <w:szCs w:val="22"/>
        </w:rPr>
        <w:lastRenderedPageBreak/>
        <w:t>Budget Summary</w:t>
      </w:r>
    </w:p>
    <w:p w14:paraId="20033CFB" w14:textId="14A2BFA8" w:rsidR="00A813A2" w:rsidRDefault="00A813A2" w:rsidP="1ED5FB97">
      <w:pPr>
        <w:rPr>
          <w:rFonts w:ascii="Arial" w:hAnsi="Arial" w:cs="Arial"/>
          <w:sz w:val="22"/>
          <w:szCs w:val="22"/>
        </w:rPr>
      </w:pPr>
      <w:r w:rsidRPr="2EC28B89">
        <w:rPr>
          <w:rFonts w:ascii="Arial" w:hAnsi="Arial" w:cs="Arial"/>
          <w:sz w:val="22"/>
          <w:szCs w:val="22"/>
        </w:rPr>
        <w:t>For the fiscal year 202</w:t>
      </w:r>
      <w:r w:rsidR="00D26D8A">
        <w:rPr>
          <w:rFonts w:ascii="Arial" w:hAnsi="Arial" w:cs="Arial"/>
          <w:sz w:val="22"/>
          <w:szCs w:val="22"/>
        </w:rPr>
        <w:t>3</w:t>
      </w:r>
      <w:r w:rsidRPr="2EC28B89">
        <w:rPr>
          <w:rFonts w:ascii="Arial" w:hAnsi="Arial" w:cs="Arial"/>
          <w:sz w:val="22"/>
          <w:szCs w:val="22"/>
        </w:rPr>
        <w:t>-202</w:t>
      </w:r>
      <w:r w:rsidR="00D26D8A">
        <w:rPr>
          <w:rFonts w:ascii="Arial" w:hAnsi="Arial" w:cs="Arial"/>
          <w:sz w:val="22"/>
          <w:szCs w:val="22"/>
        </w:rPr>
        <w:t>4</w:t>
      </w:r>
      <w:r w:rsidRPr="2EC28B89">
        <w:rPr>
          <w:rFonts w:ascii="Arial" w:hAnsi="Arial" w:cs="Arial"/>
          <w:sz w:val="22"/>
          <w:szCs w:val="22"/>
        </w:rPr>
        <w:t>, please see the budget summary below to ensure that PICS continues to offer a quality education and works toward the priorities articulated in this report.</w:t>
      </w:r>
    </w:p>
    <w:p w14:paraId="504E07C0" w14:textId="18578EFD" w:rsidR="00A813A2" w:rsidRDefault="007F272B" w:rsidP="1ED5FB97">
      <w:pPr>
        <w:rPr>
          <w:rFonts w:ascii="Arial" w:hAnsi="Arial" w:cs="Arial"/>
          <w:sz w:val="22"/>
          <w:szCs w:val="22"/>
        </w:rPr>
      </w:pPr>
      <w:r>
        <w:rPr>
          <w:noProof/>
        </w:rPr>
        <w:drawing>
          <wp:inline distT="0" distB="0" distL="0" distR="0" wp14:anchorId="721536FB" wp14:editId="3140134A">
            <wp:extent cx="5779135" cy="799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2368" cy="8009774"/>
                    </a:xfrm>
                    <a:prstGeom prst="rect">
                      <a:avLst/>
                    </a:prstGeom>
                  </pic:spPr>
                </pic:pic>
              </a:graphicData>
            </a:graphic>
          </wp:inline>
        </w:drawing>
      </w:r>
    </w:p>
    <w:sectPr w:rsidR="00A813A2" w:rsidSect="000F1C58">
      <w:headerReference w:type="even" r:id="rId14"/>
      <w:headerReference w:type="default" r:id="rId15"/>
      <w:footerReference w:type="even" r:id="rId16"/>
      <w:footerReference w:type="default" r:id="rId17"/>
      <w:pgSz w:w="12240" w:h="15840"/>
      <w:pgMar w:top="1440" w:right="1440" w:bottom="720" w:left="1440" w:header="720" w:footer="435"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364A5F" w16cex:dateUtc="2021-04-30T15:20:00Z"/>
  <w16cex:commentExtensible w16cex:durableId="24364AA4" w16cex:dateUtc="2021-04-30T15:21:00Z"/>
  <w16cex:commentExtensible w16cex:durableId="24364BCB" w16cex:dateUtc="2021-04-30T15:26:00Z"/>
  <w16cex:commentExtensible w16cex:durableId="44780D72" w16cex:dateUtc="2021-04-22T04:28:00Z"/>
  <w16cex:commentExtensible w16cex:durableId="549946BE" w16cex:dateUtc="2021-04-23T20:21:00Z"/>
  <w16cex:commentExtensible w16cex:durableId="3FA424D8" w16cex:dateUtc="2021-04-23T20:32:00Z"/>
  <w16cex:commentExtensible w16cex:durableId="3E198F12" w16cex:dateUtc="2021-04-23T20:32:00Z"/>
  <w16cex:commentExtensible w16cex:durableId="76EAC405" w16cex:dateUtc="2021-04-23T20:34:00Z"/>
  <w16cex:commentExtensible w16cex:durableId="24364D13" w16cex:dateUtc="2021-04-30T15:32:00Z"/>
  <w16cex:commentExtensible w16cex:durableId="1E4F55B6" w16cex:dateUtc="2022-04-21T14:47:09.396Z"/>
  <w16cex:commentExtensible w16cex:durableId="2624301D" w16cex:dateUtc="2022-04-21T14:47:41.692Z"/>
  <w16cex:commentExtensible w16cex:durableId="3CCD6D90" w16cex:dateUtc="2022-04-21T14:53:14.814Z"/>
  <w16cex:commentExtensible w16cex:durableId="685C1B43" w16cex:dateUtc="2022-04-21T14:54:39.984Z"/>
  <w16cex:commentExtensible w16cex:durableId="69371778" w16cex:dateUtc="2022-04-21T14:56:52.86Z"/>
  <w16cex:commentExtensible w16cex:durableId="306CA3C2" w16cex:dateUtc="2022-04-21T14:58:46.689Z"/>
  <w16cex:commentExtensible w16cex:durableId="7433B759" w16cex:dateUtc="2022-04-21T15:01:44.127Z"/>
  <w16cex:commentExtensible w16cex:durableId="488D643D" w16cex:dateUtc="2022-04-21T15:03:24.898Z"/>
  <w16cex:commentExtensible w16cex:durableId="7ACDD29F" w16cex:dateUtc="2022-04-21T15:05:38.887Z"/>
  <w16cex:commentExtensible w16cex:durableId="1336E654" w16cex:dateUtc="2022-04-21T15:07:13.111Z"/>
  <w16cex:commentExtensible w16cex:durableId="48423E76" w16cex:dateUtc="2022-04-21T21:23:53.08Z"/>
  <w16cex:commentExtensible w16cex:durableId="222EEBF9" w16cex:dateUtc="2022-04-21T21:31:43.378Z"/>
  <w16cex:commentExtensible w16cex:durableId="2C60DA31" w16cex:dateUtc="2022-04-21T21:33:44.171Z"/>
  <w16cex:commentExtensible w16cex:durableId="75907467" w16cex:dateUtc="2022-04-21T21:35:01.29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A8B93" w14:textId="77777777" w:rsidR="00D6084D" w:rsidRDefault="00D6084D">
      <w:r>
        <w:separator/>
      </w:r>
    </w:p>
    <w:p w14:paraId="66A94710" w14:textId="77777777" w:rsidR="00D6084D" w:rsidRDefault="00D6084D"/>
  </w:endnote>
  <w:endnote w:type="continuationSeparator" w:id="0">
    <w:p w14:paraId="44B5FF4B" w14:textId="77777777" w:rsidR="00D6084D" w:rsidRDefault="00D6084D">
      <w:r>
        <w:continuationSeparator/>
      </w:r>
    </w:p>
    <w:p w14:paraId="150FC0FB" w14:textId="77777777" w:rsidR="00D6084D" w:rsidRDefault="00D6084D"/>
  </w:endnote>
  <w:endnote w:type="continuationNotice" w:id="1">
    <w:p w14:paraId="6147F416" w14:textId="77777777" w:rsidR="00D6084D" w:rsidRDefault="00D60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skoola Pota">
    <w:altName w:val="Iskoola Pota"/>
    <w:charset w:val="00"/>
    <w:family w:val="swiss"/>
    <w:pitch w:val="variable"/>
    <w:sig w:usb0="00000003" w:usb1="00000000" w:usb2="000002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490C" w14:textId="77777777" w:rsidR="002E738D" w:rsidRDefault="002E738D">
    <w:pPr>
      <w:pStyle w:val="Footer"/>
    </w:pPr>
  </w:p>
  <w:p w14:paraId="066E0570" w14:textId="77777777" w:rsidR="002E738D" w:rsidRDefault="002E73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5A605" w14:textId="77777777" w:rsidR="002E738D" w:rsidRPr="00457567" w:rsidRDefault="002E738D" w:rsidP="00457567">
    <w:pPr>
      <w:pStyle w:val="Footer"/>
      <w:jc w:val="right"/>
      <w:rPr>
        <w:rFonts w:ascii="Arial" w:hAnsi="Arial" w:cs="Arial"/>
        <w:sz w:val="16"/>
        <w:szCs w:val="16"/>
      </w:rPr>
    </w:pPr>
    <w:r w:rsidRPr="00457567">
      <w:rPr>
        <w:rStyle w:val="PageNumber"/>
        <w:rFonts w:ascii="Arial" w:hAnsi="Arial" w:cs="Arial"/>
        <w:sz w:val="16"/>
        <w:szCs w:val="16"/>
      </w:rPr>
      <w:t xml:space="preserve">Page </w:t>
    </w:r>
    <w:r w:rsidRPr="00457567">
      <w:rPr>
        <w:rStyle w:val="PageNumber"/>
        <w:rFonts w:ascii="Arial" w:hAnsi="Arial" w:cs="Arial"/>
        <w:sz w:val="16"/>
        <w:szCs w:val="16"/>
      </w:rPr>
      <w:fldChar w:fldCharType="begin"/>
    </w:r>
    <w:r w:rsidRPr="00457567">
      <w:rPr>
        <w:rStyle w:val="PageNumber"/>
        <w:rFonts w:ascii="Arial" w:hAnsi="Arial" w:cs="Arial"/>
        <w:sz w:val="16"/>
        <w:szCs w:val="16"/>
      </w:rPr>
      <w:instrText xml:space="preserve"> PAGE </w:instrText>
    </w:r>
    <w:r w:rsidRPr="00457567">
      <w:rPr>
        <w:rStyle w:val="PageNumber"/>
        <w:rFonts w:ascii="Arial" w:hAnsi="Arial" w:cs="Arial"/>
        <w:sz w:val="16"/>
        <w:szCs w:val="16"/>
      </w:rPr>
      <w:fldChar w:fldCharType="separate"/>
    </w:r>
    <w:r>
      <w:rPr>
        <w:rStyle w:val="PageNumber"/>
        <w:rFonts w:ascii="Arial" w:hAnsi="Arial" w:cs="Arial"/>
        <w:noProof/>
        <w:sz w:val="16"/>
        <w:szCs w:val="16"/>
      </w:rPr>
      <w:t>29</w:t>
    </w:r>
    <w:r w:rsidRPr="00457567">
      <w:rPr>
        <w:rStyle w:val="PageNumber"/>
        <w:rFonts w:ascii="Arial" w:hAnsi="Arial" w:cs="Arial"/>
        <w:sz w:val="16"/>
        <w:szCs w:val="16"/>
      </w:rPr>
      <w:fldChar w:fldCharType="end"/>
    </w:r>
  </w:p>
  <w:p w14:paraId="08DF0568" w14:textId="77777777" w:rsidR="002E738D" w:rsidRDefault="002E73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F1288" w14:textId="77777777" w:rsidR="00D6084D" w:rsidRDefault="00D6084D">
      <w:r>
        <w:separator/>
      </w:r>
    </w:p>
    <w:p w14:paraId="75E6B309" w14:textId="77777777" w:rsidR="00D6084D" w:rsidRDefault="00D6084D"/>
  </w:footnote>
  <w:footnote w:type="continuationSeparator" w:id="0">
    <w:p w14:paraId="7FCF6AFB" w14:textId="77777777" w:rsidR="00D6084D" w:rsidRDefault="00D6084D">
      <w:r>
        <w:continuationSeparator/>
      </w:r>
    </w:p>
    <w:p w14:paraId="53480C6E" w14:textId="77777777" w:rsidR="00D6084D" w:rsidRDefault="00D6084D"/>
  </w:footnote>
  <w:footnote w:type="continuationNotice" w:id="1">
    <w:p w14:paraId="56ED6202" w14:textId="77777777" w:rsidR="00D6084D" w:rsidRDefault="00D608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0D086" w14:textId="77777777" w:rsidR="002E738D" w:rsidRDefault="002E738D">
    <w:pPr>
      <w:pStyle w:val="Header"/>
    </w:pPr>
  </w:p>
  <w:p w14:paraId="7E3C75E6" w14:textId="77777777" w:rsidR="002E738D" w:rsidRDefault="002E73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582F4" w14:textId="2A872879" w:rsidR="002E738D" w:rsidRPr="001C6AE0" w:rsidRDefault="0028665F" w:rsidP="0028665F">
    <w:pPr>
      <w:pStyle w:val="Header"/>
      <w:pBdr>
        <w:bottom w:val="single" w:sz="4" w:space="0" w:color="auto"/>
      </w:pBdr>
      <w:rPr>
        <w:rFonts w:ascii="Arial" w:hAnsi="Arial" w:cs="Arial"/>
        <w:b/>
        <w:sz w:val="18"/>
        <w:szCs w:val="18"/>
      </w:rPr>
    </w:pPr>
    <w:r>
      <w:rPr>
        <w:rFonts w:ascii="Arial" w:hAnsi="Arial" w:cs="Arial"/>
        <w:b/>
        <w:noProof/>
        <w:sz w:val="18"/>
        <w:szCs w:val="18"/>
      </w:rPr>
      <w:drawing>
        <wp:anchor distT="0" distB="0" distL="114300" distR="114300" simplePos="0" relativeHeight="251658240" behindDoc="1" locked="0" layoutInCell="1" allowOverlap="1" wp14:anchorId="3873BD94" wp14:editId="1D2E3AFA">
          <wp:simplePos x="0" y="0"/>
          <wp:positionH relativeFrom="column">
            <wp:posOffset>4939665</wp:posOffset>
          </wp:positionH>
          <wp:positionV relativeFrom="paragraph">
            <wp:posOffset>-293933</wp:posOffset>
          </wp:positionV>
          <wp:extent cx="792866" cy="537452"/>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866" cy="537452"/>
                  </a:xfrm>
                  <a:prstGeom prst="rect">
                    <a:avLst/>
                  </a:prstGeom>
                  <a:noFill/>
                </pic:spPr>
              </pic:pic>
            </a:graphicData>
          </a:graphic>
          <wp14:sizeRelH relativeFrom="page">
            <wp14:pctWidth>0</wp14:pctWidth>
          </wp14:sizeRelH>
          <wp14:sizeRelV relativeFrom="page">
            <wp14:pctHeight>0</wp14:pctHeight>
          </wp14:sizeRelV>
        </wp:anchor>
      </w:drawing>
    </w:r>
    <w:r w:rsidR="1ED5FB97" w:rsidRPr="5C585E33">
      <w:rPr>
        <w:rFonts w:ascii="Arial" w:hAnsi="Arial" w:cs="Arial"/>
        <w:b/>
        <w:bCs/>
        <w:sz w:val="18"/>
        <w:szCs w:val="18"/>
      </w:rPr>
      <w:t>School: 2293 Parkland Immanuel Christian School</w:t>
    </w:r>
  </w:p>
  <w:p w14:paraId="188D74D4" w14:textId="77777777" w:rsidR="002E738D" w:rsidRPr="00457567" w:rsidRDefault="002E738D" w:rsidP="00AB633E">
    <w:pPr>
      <w:pStyle w:val="Header"/>
      <w:pBdr>
        <w:bottom w:val="single" w:sz="4" w:space="0" w:color="auto"/>
      </w:pBdr>
      <w:jc w:val="center"/>
      <w:rPr>
        <w:rFonts w:ascii="Arial" w:hAnsi="Arial" w:cs="Arial"/>
        <w:sz w:val="20"/>
        <w:szCs w:val="20"/>
      </w:rPr>
    </w:pPr>
  </w:p>
  <w:p w14:paraId="05C7A69C" w14:textId="77777777" w:rsidR="002E738D" w:rsidRDefault="002E738D"/>
</w:hdr>
</file>

<file path=word/intelligence.xml><?xml version="1.0" encoding="utf-8"?>
<int:Intelligence xmlns:int="http://schemas.microsoft.com/office/intelligence/2019/intelligence">
  <int:IntelligenceSettings/>
  <int:Manifest>
    <int:WordHash hashCode="RoHRJMxsS3O6q/" id="DlcZ6UYu"/>
    <int:WordHash hashCode="27XeikR2GP1/Uf" id="sGxm7FL1"/>
  </int:Manifest>
  <int:Observations>
    <int:Content id="DlcZ6UYu">
      <int:Rejection type="AugLoop_Text_Critique"/>
    </int:Content>
    <int:Content id="sGxm7FL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C4874E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7AC7143"/>
    <w:multiLevelType w:val="hybridMultilevel"/>
    <w:tmpl w:val="AD6EC3D2"/>
    <w:lvl w:ilvl="0" w:tplc="FC7CB15C">
      <w:start w:val="1"/>
      <w:numFmt w:val="bullet"/>
      <w:pStyle w:val="Notes-Bullet2"/>
      <w:lvlText w:val=""/>
      <w:lvlJc w:val="left"/>
      <w:pPr>
        <w:tabs>
          <w:tab w:val="num" w:pos="360"/>
        </w:tabs>
        <w:ind w:left="360" w:hanging="360"/>
      </w:pPr>
      <w:rPr>
        <w:rFonts w:ascii="Symbol" w:hAnsi="Symbol" w:hint="default"/>
        <w:sz w:val="16"/>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 w15:restartNumberingAfterBreak="0">
    <w:nsid w:val="08362BE5"/>
    <w:multiLevelType w:val="hybridMultilevel"/>
    <w:tmpl w:val="37DE884C"/>
    <w:lvl w:ilvl="0" w:tplc="44446BBA">
      <w:start w:val="1"/>
      <w:numFmt w:val="bullet"/>
      <w:lvlText w:val="-"/>
      <w:lvlJc w:val="left"/>
      <w:pPr>
        <w:ind w:left="720" w:hanging="360"/>
      </w:pPr>
      <w:rPr>
        <w:rFonts w:ascii="Calibri" w:eastAsia="Times New Roman" w:hAnsi="Calibri" w:cs="Calibri" w:hint="default"/>
        <w:color w:val="181818"/>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230E4"/>
    <w:multiLevelType w:val="hybridMultilevel"/>
    <w:tmpl w:val="B02CF2F4"/>
    <w:lvl w:ilvl="0" w:tplc="9EFE04CE">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06367"/>
    <w:multiLevelType w:val="hybridMultilevel"/>
    <w:tmpl w:val="1A7699F0"/>
    <w:lvl w:ilvl="0" w:tplc="FD7071E6">
      <w:start w:val="1"/>
      <w:numFmt w:val="bullet"/>
      <w:lvlText w:val="-"/>
      <w:lvlJc w:val="left"/>
      <w:pPr>
        <w:ind w:left="720" w:hanging="360"/>
      </w:pPr>
      <w:rPr>
        <w:rFonts w:ascii="Calibri" w:hAnsi="Calibri" w:hint="default"/>
      </w:rPr>
    </w:lvl>
    <w:lvl w:ilvl="1" w:tplc="23CA60BC">
      <w:start w:val="1"/>
      <w:numFmt w:val="bullet"/>
      <w:lvlText w:val="o"/>
      <w:lvlJc w:val="left"/>
      <w:pPr>
        <w:ind w:left="1440" w:hanging="360"/>
      </w:pPr>
      <w:rPr>
        <w:rFonts w:ascii="Courier New" w:hAnsi="Courier New" w:hint="default"/>
      </w:rPr>
    </w:lvl>
    <w:lvl w:ilvl="2" w:tplc="83DE54B4">
      <w:start w:val="1"/>
      <w:numFmt w:val="bullet"/>
      <w:lvlText w:val=""/>
      <w:lvlJc w:val="left"/>
      <w:pPr>
        <w:ind w:left="2160" w:hanging="360"/>
      </w:pPr>
      <w:rPr>
        <w:rFonts w:ascii="Wingdings" w:hAnsi="Wingdings" w:hint="default"/>
      </w:rPr>
    </w:lvl>
    <w:lvl w:ilvl="3" w:tplc="016E31F2">
      <w:start w:val="1"/>
      <w:numFmt w:val="bullet"/>
      <w:lvlText w:val=""/>
      <w:lvlJc w:val="left"/>
      <w:pPr>
        <w:ind w:left="2880" w:hanging="360"/>
      </w:pPr>
      <w:rPr>
        <w:rFonts w:ascii="Symbol" w:hAnsi="Symbol" w:hint="default"/>
      </w:rPr>
    </w:lvl>
    <w:lvl w:ilvl="4" w:tplc="844CCA54">
      <w:start w:val="1"/>
      <w:numFmt w:val="bullet"/>
      <w:lvlText w:val="o"/>
      <w:lvlJc w:val="left"/>
      <w:pPr>
        <w:ind w:left="3600" w:hanging="360"/>
      </w:pPr>
      <w:rPr>
        <w:rFonts w:ascii="Courier New" w:hAnsi="Courier New" w:hint="default"/>
      </w:rPr>
    </w:lvl>
    <w:lvl w:ilvl="5" w:tplc="6ED0BFDE">
      <w:start w:val="1"/>
      <w:numFmt w:val="bullet"/>
      <w:lvlText w:val=""/>
      <w:lvlJc w:val="left"/>
      <w:pPr>
        <w:ind w:left="4320" w:hanging="360"/>
      </w:pPr>
      <w:rPr>
        <w:rFonts w:ascii="Wingdings" w:hAnsi="Wingdings" w:hint="default"/>
      </w:rPr>
    </w:lvl>
    <w:lvl w:ilvl="6" w:tplc="4866D81C">
      <w:start w:val="1"/>
      <w:numFmt w:val="bullet"/>
      <w:lvlText w:val=""/>
      <w:lvlJc w:val="left"/>
      <w:pPr>
        <w:ind w:left="5040" w:hanging="360"/>
      </w:pPr>
      <w:rPr>
        <w:rFonts w:ascii="Symbol" w:hAnsi="Symbol" w:hint="default"/>
      </w:rPr>
    </w:lvl>
    <w:lvl w:ilvl="7" w:tplc="45E25E00">
      <w:start w:val="1"/>
      <w:numFmt w:val="bullet"/>
      <w:lvlText w:val="o"/>
      <w:lvlJc w:val="left"/>
      <w:pPr>
        <w:ind w:left="5760" w:hanging="360"/>
      </w:pPr>
      <w:rPr>
        <w:rFonts w:ascii="Courier New" w:hAnsi="Courier New" w:hint="default"/>
      </w:rPr>
    </w:lvl>
    <w:lvl w:ilvl="8" w:tplc="B5843AFC">
      <w:start w:val="1"/>
      <w:numFmt w:val="bullet"/>
      <w:lvlText w:val=""/>
      <w:lvlJc w:val="left"/>
      <w:pPr>
        <w:ind w:left="6480" w:hanging="360"/>
      </w:pPr>
      <w:rPr>
        <w:rFonts w:ascii="Wingdings" w:hAnsi="Wingdings" w:hint="default"/>
      </w:rPr>
    </w:lvl>
  </w:abstractNum>
  <w:abstractNum w:abstractNumId="5" w15:restartNumberingAfterBreak="0">
    <w:nsid w:val="15727714"/>
    <w:multiLevelType w:val="hybridMultilevel"/>
    <w:tmpl w:val="DC1A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33F3E"/>
    <w:multiLevelType w:val="hybridMultilevel"/>
    <w:tmpl w:val="57DE56AA"/>
    <w:lvl w:ilvl="0" w:tplc="FFFFFFFF">
      <w:start w:val="1"/>
      <w:numFmt w:val="decimal"/>
      <w:lvlText w:val="%1."/>
      <w:lvlJc w:val="left"/>
      <w:pPr>
        <w:ind w:left="720" w:hanging="360"/>
      </w:pPr>
      <w:rPr>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8354D"/>
    <w:multiLevelType w:val="hybridMultilevel"/>
    <w:tmpl w:val="C2745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B6783"/>
    <w:multiLevelType w:val="multilevel"/>
    <w:tmpl w:val="D8642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9A6747"/>
    <w:multiLevelType w:val="hybridMultilevel"/>
    <w:tmpl w:val="D6309344"/>
    <w:lvl w:ilvl="0" w:tplc="FFFFFFFF">
      <w:start w:val="1"/>
      <w:numFmt w:val="decimal"/>
      <w:lvlText w:val="%1."/>
      <w:lvlJc w:val="left"/>
      <w:pPr>
        <w:ind w:left="720" w:hanging="360"/>
      </w:pPr>
      <w:rPr>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93AC0"/>
    <w:multiLevelType w:val="hybridMultilevel"/>
    <w:tmpl w:val="4DF62FEC"/>
    <w:lvl w:ilvl="0" w:tplc="4A980FF4">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546C2"/>
    <w:multiLevelType w:val="hybridMultilevel"/>
    <w:tmpl w:val="AAE0D15A"/>
    <w:lvl w:ilvl="0" w:tplc="61DE0492">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B01D1"/>
    <w:multiLevelType w:val="hybridMultilevel"/>
    <w:tmpl w:val="900CA026"/>
    <w:lvl w:ilvl="0" w:tplc="997EFA6C">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82E2A"/>
    <w:multiLevelType w:val="hybridMultilevel"/>
    <w:tmpl w:val="60609606"/>
    <w:lvl w:ilvl="0" w:tplc="CF54594A">
      <w:start w:val="1"/>
      <w:numFmt w:val="decimal"/>
      <w:pStyle w:val="Footnotes"/>
      <w:lvlText w:val="%1."/>
      <w:lvlJc w:val="left"/>
      <w:pPr>
        <w:ind w:left="360" w:hanging="360"/>
      </w:pPr>
      <w:rPr>
        <w:b w:val="0"/>
        <w:bCs w:val="0"/>
        <w:sz w:val="15"/>
        <w:szCs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DA3E13"/>
    <w:multiLevelType w:val="hybridMultilevel"/>
    <w:tmpl w:val="A60238F2"/>
    <w:lvl w:ilvl="0" w:tplc="92985EE4">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0473F"/>
    <w:multiLevelType w:val="hybridMultilevel"/>
    <w:tmpl w:val="C4F0A62E"/>
    <w:lvl w:ilvl="0" w:tplc="0454852E">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D1BCD"/>
    <w:multiLevelType w:val="hybridMultilevel"/>
    <w:tmpl w:val="B578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541D05"/>
    <w:multiLevelType w:val="hybridMultilevel"/>
    <w:tmpl w:val="F99C6608"/>
    <w:lvl w:ilvl="0" w:tplc="3DF8C46C">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A0AC9"/>
    <w:multiLevelType w:val="hybridMultilevel"/>
    <w:tmpl w:val="B578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9050B"/>
    <w:multiLevelType w:val="hybridMultilevel"/>
    <w:tmpl w:val="EBD61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016F38"/>
    <w:multiLevelType w:val="hybridMultilevel"/>
    <w:tmpl w:val="1668F066"/>
    <w:lvl w:ilvl="0" w:tplc="0A828E0E">
      <w:start w:val="1"/>
      <w:numFmt w:val="decimal"/>
      <w:lvlText w:val="%1."/>
      <w:lvlJc w:val="left"/>
      <w:pPr>
        <w:ind w:left="720" w:hanging="360"/>
      </w:pPr>
      <w:rPr>
        <w:rFonts w:ascii="Calibri" w:hAnsi="Calibri" w:cs="Calibri" w:hint="default"/>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A72FB"/>
    <w:multiLevelType w:val="multilevel"/>
    <w:tmpl w:val="D4C8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87328A"/>
    <w:multiLevelType w:val="hybridMultilevel"/>
    <w:tmpl w:val="5A48DAD6"/>
    <w:lvl w:ilvl="0" w:tplc="A88A4D20">
      <w:start w:val="1"/>
      <w:numFmt w:val="bullet"/>
      <w:pStyle w:val="MeasuresBullet"/>
      <w:lvlText w:val=""/>
      <w:lvlJc w:val="left"/>
      <w:pPr>
        <w:tabs>
          <w:tab w:val="num" w:pos="288"/>
        </w:tabs>
        <w:ind w:left="288" w:hanging="288"/>
      </w:pPr>
      <w:rPr>
        <w:rFonts w:ascii="Symbol" w:hAnsi="Symbol" w:hint="default"/>
        <w:color w:val="333399"/>
        <w:sz w:val="16"/>
        <w:szCs w:val="16"/>
      </w:rPr>
    </w:lvl>
    <w:lvl w:ilvl="1" w:tplc="04090003">
      <w:start w:val="1"/>
      <w:numFmt w:val="bullet"/>
      <w:lvlText w:val="o"/>
      <w:lvlJc w:val="left"/>
      <w:pPr>
        <w:tabs>
          <w:tab w:val="num" w:pos="864"/>
        </w:tabs>
        <w:ind w:left="864" w:hanging="360"/>
      </w:pPr>
      <w:rPr>
        <w:rFonts w:ascii="Courier New" w:hAnsi="Courier New" w:cs="Courier New" w:hint="default"/>
      </w:rPr>
    </w:lvl>
    <w:lvl w:ilvl="2" w:tplc="04090005"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cs="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cs="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23" w15:restartNumberingAfterBreak="0">
    <w:nsid w:val="6EED5C92"/>
    <w:multiLevelType w:val="hybridMultilevel"/>
    <w:tmpl w:val="6B8A0D82"/>
    <w:lvl w:ilvl="0" w:tplc="FFFFFFFF">
      <w:start w:val="1"/>
      <w:numFmt w:val="decimal"/>
      <w:lvlText w:val="%1."/>
      <w:lvlJc w:val="left"/>
      <w:pPr>
        <w:ind w:left="720" w:hanging="360"/>
      </w:pPr>
      <w:rPr>
        <w:color w:val="18181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F662A"/>
    <w:multiLevelType w:val="multilevel"/>
    <w:tmpl w:val="3F04E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8409B4"/>
    <w:multiLevelType w:val="hybridMultilevel"/>
    <w:tmpl w:val="155E3B42"/>
    <w:lvl w:ilvl="0" w:tplc="C394A4EA">
      <w:start w:val="11"/>
      <w:numFmt w:val="bullet"/>
      <w:lvlText w:val="-"/>
      <w:lvlJc w:val="left"/>
      <w:pPr>
        <w:ind w:left="720" w:hanging="360"/>
      </w:pPr>
      <w:rPr>
        <w:rFonts w:ascii="Calibri" w:eastAsia="Times New Roman" w:hAnsi="Calibri" w:cs="Calibri" w:hint="default"/>
        <w:color w:val="181818"/>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34774B"/>
    <w:multiLevelType w:val="hybridMultilevel"/>
    <w:tmpl w:val="4C22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BB3531"/>
    <w:multiLevelType w:val="hybridMultilevel"/>
    <w:tmpl w:val="854E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2"/>
  </w:num>
  <w:num w:numId="4">
    <w:abstractNumId w:val="1"/>
  </w:num>
  <w:num w:numId="5">
    <w:abstractNumId w:val="13"/>
  </w:num>
  <w:num w:numId="6">
    <w:abstractNumId w:val="16"/>
  </w:num>
  <w:num w:numId="7">
    <w:abstractNumId w:val="5"/>
  </w:num>
  <w:num w:numId="8">
    <w:abstractNumId w:val="18"/>
  </w:num>
  <w:num w:numId="9">
    <w:abstractNumId w:val="27"/>
  </w:num>
  <w:num w:numId="10">
    <w:abstractNumId w:val="19"/>
  </w:num>
  <w:num w:numId="11">
    <w:abstractNumId w:val="7"/>
  </w:num>
  <w:num w:numId="12">
    <w:abstractNumId w:val="8"/>
  </w:num>
  <w:num w:numId="13">
    <w:abstractNumId w:val="24"/>
  </w:num>
  <w:num w:numId="14">
    <w:abstractNumId w:val="25"/>
  </w:num>
  <w:num w:numId="15">
    <w:abstractNumId w:val="11"/>
  </w:num>
  <w:num w:numId="16">
    <w:abstractNumId w:val="26"/>
  </w:num>
  <w:num w:numId="17">
    <w:abstractNumId w:val="15"/>
  </w:num>
  <w:num w:numId="18">
    <w:abstractNumId w:val="10"/>
  </w:num>
  <w:num w:numId="19">
    <w:abstractNumId w:val="2"/>
  </w:num>
  <w:num w:numId="20">
    <w:abstractNumId w:val="20"/>
  </w:num>
  <w:num w:numId="21">
    <w:abstractNumId w:val="6"/>
  </w:num>
  <w:num w:numId="22">
    <w:abstractNumId w:val="3"/>
  </w:num>
  <w:num w:numId="23">
    <w:abstractNumId w:val="23"/>
  </w:num>
  <w:num w:numId="24">
    <w:abstractNumId w:val="12"/>
  </w:num>
  <w:num w:numId="25">
    <w:abstractNumId w:val="9"/>
  </w:num>
  <w:num w:numId="26">
    <w:abstractNumId w:val="17"/>
  </w:num>
  <w:num w:numId="27">
    <w:abstractNumId w:val="14"/>
  </w:num>
  <w:num w:numId="28">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o:colormru v:ext="edit" colors="#ffff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E48"/>
    <w:rsid w:val="0000115E"/>
    <w:rsid w:val="000027E8"/>
    <w:rsid w:val="0000440D"/>
    <w:rsid w:val="000048F0"/>
    <w:rsid w:val="000049DF"/>
    <w:rsid w:val="00004D70"/>
    <w:rsid w:val="000054CA"/>
    <w:rsid w:val="00006A31"/>
    <w:rsid w:val="00010A9F"/>
    <w:rsid w:val="00010E36"/>
    <w:rsid w:val="00011807"/>
    <w:rsid w:val="00011FAD"/>
    <w:rsid w:val="000124FF"/>
    <w:rsid w:val="00014860"/>
    <w:rsid w:val="00017064"/>
    <w:rsid w:val="00020037"/>
    <w:rsid w:val="0002049F"/>
    <w:rsid w:val="00020C59"/>
    <w:rsid w:val="00021E9C"/>
    <w:rsid w:val="0002236A"/>
    <w:rsid w:val="00024E35"/>
    <w:rsid w:val="00025E78"/>
    <w:rsid w:val="00026EB1"/>
    <w:rsid w:val="00027075"/>
    <w:rsid w:val="00027E9E"/>
    <w:rsid w:val="000348D3"/>
    <w:rsid w:val="00035088"/>
    <w:rsid w:val="0003644B"/>
    <w:rsid w:val="00037699"/>
    <w:rsid w:val="00040460"/>
    <w:rsid w:val="00040885"/>
    <w:rsid w:val="00041946"/>
    <w:rsid w:val="00041A39"/>
    <w:rsid w:val="00042093"/>
    <w:rsid w:val="00043D3F"/>
    <w:rsid w:val="00043E89"/>
    <w:rsid w:val="00043F34"/>
    <w:rsid w:val="0004463A"/>
    <w:rsid w:val="00044E55"/>
    <w:rsid w:val="00046649"/>
    <w:rsid w:val="00050526"/>
    <w:rsid w:val="00050AF1"/>
    <w:rsid w:val="00053427"/>
    <w:rsid w:val="00053D47"/>
    <w:rsid w:val="00056090"/>
    <w:rsid w:val="000573E4"/>
    <w:rsid w:val="00057858"/>
    <w:rsid w:val="00060E47"/>
    <w:rsid w:val="0006182F"/>
    <w:rsid w:val="0006295F"/>
    <w:rsid w:val="0007366B"/>
    <w:rsid w:val="00075275"/>
    <w:rsid w:val="000766B5"/>
    <w:rsid w:val="00076C96"/>
    <w:rsid w:val="000773F4"/>
    <w:rsid w:val="000779B6"/>
    <w:rsid w:val="00077E49"/>
    <w:rsid w:val="000800C8"/>
    <w:rsid w:val="00085639"/>
    <w:rsid w:val="00085AEC"/>
    <w:rsid w:val="0008677B"/>
    <w:rsid w:val="0008744E"/>
    <w:rsid w:val="00097892"/>
    <w:rsid w:val="000A0AD0"/>
    <w:rsid w:val="000A1ECA"/>
    <w:rsid w:val="000A27FE"/>
    <w:rsid w:val="000A32C2"/>
    <w:rsid w:val="000A37BF"/>
    <w:rsid w:val="000A3B42"/>
    <w:rsid w:val="000A53AB"/>
    <w:rsid w:val="000A5866"/>
    <w:rsid w:val="000A6FFB"/>
    <w:rsid w:val="000B1509"/>
    <w:rsid w:val="000B1F4D"/>
    <w:rsid w:val="000B23CF"/>
    <w:rsid w:val="000B448B"/>
    <w:rsid w:val="000B53E3"/>
    <w:rsid w:val="000B5471"/>
    <w:rsid w:val="000C3A79"/>
    <w:rsid w:val="000C42B8"/>
    <w:rsid w:val="000C5C18"/>
    <w:rsid w:val="000C5DEC"/>
    <w:rsid w:val="000D0A26"/>
    <w:rsid w:val="000D1CF0"/>
    <w:rsid w:val="000D23DC"/>
    <w:rsid w:val="000D3E91"/>
    <w:rsid w:val="000D47BD"/>
    <w:rsid w:val="000D4CFD"/>
    <w:rsid w:val="000D681B"/>
    <w:rsid w:val="000D6AC4"/>
    <w:rsid w:val="000E1A2C"/>
    <w:rsid w:val="000E22F9"/>
    <w:rsid w:val="000E24FF"/>
    <w:rsid w:val="000E4B7A"/>
    <w:rsid w:val="000E5DAD"/>
    <w:rsid w:val="000F011C"/>
    <w:rsid w:val="000F1C58"/>
    <w:rsid w:val="000F203A"/>
    <w:rsid w:val="000F3D6E"/>
    <w:rsid w:val="000F662C"/>
    <w:rsid w:val="000F72F3"/>
    <w:rsid w:val="0010280E"/>
    <w:rsid w:val="00102D5D"/>
    <w:rsid w:val="00103774"/>
    <w:rsid w:val="0010381E"/>
    <w:rsid w:val="00105804"/>
    <w:rsid w:val="0010611C"/>
    <w:rsid w:val="00106F21"/>
    <w:rsid w:val="001078F1"/>
    <w:rsid w:val="00107F86"/>
    <w:rsid w:val="00110057"/>
    <w:rsid w:val="00112EBC"/>
    <w:rsid w:val="00114BB1"/>
    <w:rsid w:val="001151DE"/>
    <w:rsid w:val="001169E1"/>
    <w:rsid w:val="00116C06"/>
    <w:rsid w:val="00116DEA"/>
    <w:rsid w:val="001172F8"/>
    <w:rsid w:val="00120310"/>
    <w:rsid w:val="00124810"/>
    <w:rsid w:val="00125E35"/>
    <w:rsid w:val="00126658"/>
    <w:rsid w:val="001314B6"/>
    <w:rsid w:val="0013256B"/>
    <w:rsid w:val="001327CA"/>
    <w:rsid w:val="0013339C"/>
    <w:rsid w:val="001338EC"/>
    <w:rsid w:val="00134A7E"/>
    <w:rsid w:val="001352CC"/>
    <w:rsid w:val="00136257"/>
    <w:rsid w:val="00136461"/>
    <w:rsid w:val="00136669"/>
    <w:rsid w:val="0013667E"/>
    <w:rsid w:val="00140216"/>
    <w:rsid w:val="00141E48"/>
    <w:rsid w:val="00142DF0"/>
    <w:rsid w:val="0014495E"/>
    <w:rsid w:val="00144C2A"/>
    <w:rsid w:val="0014508F"/>
    <w:rsid w:val="001462F2"/>
    <w:rsid w:val="0014745B"/>
    <w:rsid w:val="001505E2"/>
    <w:rsid w:val="00151863"/>
    <w:rsid w:val="00152533"/>
    <w:rsid w:val="00160E2C"/>
    <w:rsid w:val="0016104D"/>
    <w:rsid w:val="00161AC5"/>
    <w:rsid w:val="001639A8"/>
    <w:rsid w:val="0016446C"/>
    <w:rsid w:val="00164920"/>
    <w:rsid w:val="00164A4C"/>
    <w:rsid w:val="0016617E"/>
    <w:rsid w:val="001679DB"/>
    <w:rsid w:val="00170972"/>
    <w:rsid w:val="00172F33"/>
    <w:rsid w:val="001746D5"/>
    <w:rsid w:val="00174E37"/>
    <w:rsid w:val="001758F6"/>
    <w:rsid w:val="00176BFE"/>
    <w:rsid w:val="001801E9"/>
    <w:rsid w:val="00182709"/>
    <w:rsid w:val="001845C3"/>
    <w:rsid w:val="00184CAC"/>
    <w:rsid w:val="00184D21"/>
    <w:rsid w:val="00185B49"/>
    <w:rsid w:val="00185DCC"/>
    <w:rsid w:val="00186979"/>
    <w:rsid w:val="00186D66"/>
    <w:rsid w:val="00187690"/>
    <w:rsid w:val="001906A3"/>
    <w:rsid w:val="00191B96"/>
    <w:rsid w:val="00192C0A"/>
    <w:rsid w:val="00194428"/>
    <w:rsid w:val="00194A70"/>
    <w:rsid w:val="00195259"/>
    <w:rsid w:val="0019724C"/>
    <w:rsid w:val="001A1F71"/>
    <w:rsid w:val="001A2CD5"/>
    <w:rsid w:val="001A3DD1"/>
    <w:rsid w:val="001A4149"/>
    <w:rsid w:val="001A42B8"/>
    <w:rsid w:val="001A4B9B"/>
    <w:rsid w:val="001B1129"/>
    <w:rsid w:val="001B2D13"/>
    <w:rsid w:val="001B4D1B"/>
    <w:rsid w:val="001B5660"/>
    <w:rsid w:val="001B5FDF"/>
    <w:rsid w:val="001B64DC"/>
    <w:rsid w:val="001B65F7"/>
    <w:rsid w:val="001C08EE"/>
    <w:rsid w:val="001C1F20"/>
    <w:rsid w:val="001C2FB1"/>
    <w:rsid w:val="001C31D5"/>
    <w:rsid w:val="001C3865"/>
    <w:rsid w:val="001C5913"/>
    <w:rsid w:val="001C6AE0"/>
    <w:rsid w:val="001C6F01"/>
    <w:rsid w:val="001C7BD1"/>
    <w:rsid w:val="001D15BB"/>
    <w:rsid w:val="001D3336"/>
    <w:rsid w:val="001D3F95"/>
    <w:rsid w:val="001D491F"/>
    <w:rsid w:val="001D49DF"/>
    <w:rsid w:val="001D5022"/>
    <w:rsid w:val="001D6AEE"/>
    <w:rsid w:val="001D76A4"/>
    <w:rsid w:val="001E2228"/>
    <w:rsid w:val="001E28F2"/>
    <w:rsid w:val="001E3BA1"/>
    <w:rsid w:val="001E440F"/>
    <w:rsid w:val="001E4850"/>
    <w:rsid w:val="001E48F2"/>
    <w:rsid w:val="001E60C3"/>
    <w:rsid w:val="001E7D6F"/>
    <w:rsid w:val="001F0589"/>
    <w:rsid w:val="001F44FA"/>
    <w:rsid w:val="001F4831"/>
    <w:rsid w:val="002013D8"/>
    <w:rsid w:val="0020170E"/>
    <w:rsid w:val="00201BB8"/>
    <w:rsid w:val="00206446"/>
    <w:rsid w:val="002076C0"/>
    <w:rsid w:val="002109D6"/>
    <w:rsid w:val="0021121F"/>
    <w:rsid w:val="002117FC"/>
    <w:rsid w:val="00213D5B"/>
    <w:rsid w:val="00215114"/>
    <w:rsid w:val="00215810"/>
    <w:rsid w:val="00216F67"/>
    <w:rsid w:val="00221C29"/>
    <w:rsid w:val="00225B37"/>
    <w:rsid w:val="002263D1"/>
    <w:rsid w:val="00230091"/>
    <w:rsid w:val="00230770"/>
    <w:rsid w:val="0023081B"/>
    <w:rsid w:val="002354BE"/>
    <w:rsid w:val="00235DB8"/>
    <w:rsid w:val="0023690E"/>
    <w:rsid w:val="00237E54"/>
    <w:rsid w:val="00240568"/>
    <w:rsid w:val="00241BF3"/>
    <w:rsid w:val="00242814"/>
    <w:rsid w:val="00243C9B"/>
    <w:rsid w:val="00246431"/>
    <w:rsid w:val="002507B2"/>
    <w:rsid w:val="002513BB"/>
    <w:rsid w:val="0025157B"/>
    <w:rsid w:val="0025158B"/>
    <w:rsid w:val="00251BAC"/>
    <w:rsid w:val="00254235"/>
    <w:rsid w:val="00256EB6"/>
    <w:rsid w:val="00256F3D"/>
    <w:rsid w:val="00257675"/>
    <w:rsid w:val="00262D5E"/>
    <w:rsid w:val="00265B08"/>
    <w:rsid w:val="00265FF6"/>
    <w:rsid w:val="00266E22"/>
    <w:rsid w:val="002670E1"/>
    <w:rsid w:val="00271DAC"/>
    <w:rsid w:val="00272D84"/>
    <w:rsid w:val="0027317E"/>
    <w:rsid w:val="0027324F"/>
    <w:rsid w:val="00273EAD"/>
    <w:rsid w:val="00274154"/>
    <w:rsid w:val="00275570"/>
    <w:rsid w:val="0027643E"/>
    <w:rsid w:val="00276CBC"/>
    <w:rsid w:val="00276E29"/>
    <w:rsid w:val="00277719"/>
    <w:rsid w:val="002777C7"/>
    <w:rsid w:val="0028210B"/>
    <w:rsid w:val="002824B6"/>
    <w:rsid w:val="00282BEE"/>
    <w:rsid w:val="00283082"/>
    <w:rsid w:val="00284BA0"/>
    <w:rsid w:val="0028665F"/>
    <w:rsid w:val="00291007"/>
    <w:rsid w:val="00291B19"/>
    <w:rsid w:val="00291EB0"/>
    <w:rsid w:val="002927C2"/>
    <w:rsid w:val="002932C7"/>
    <w:rsid w:val="002938BF"/>
    <w:rsid w:val="00293C0F"/>
    <w:rsid w:val="002974E7"/>
    <w:rsid w:val="0029762F"/>
    <w:rsid w:val="002A1B47"/>
    <w:rsid w:val="002A2143"/>
    <w:rsid w:val="002A23F0"/>
    <w:rsid w:val="002A33B1"/>
    <w:rsid w:val="002A4614"/>
    <w:rsid w:val="002A4713"/>
    <w:rsid w:val="002A4F9E"/>
    <w:rsid w:val="002A66E2"/>
    <w:rsid w:val="002B20DF"/>
    <w:rsid w:val="002B3894"/>
    <w:rsid w:val="002B4C1D"/>
    <w:rsid w:val="002B5B52"/>
    <w:rsid w:val="002B6239"/>
    <w:rsid w:val="002C082C"/>
    <w:rsid w:val="002C11B8"/>
    <w:rsid w:val="002C1718"/>
    <w:rsid w:val="002C51A8"/>
    <w:rsid w:val="002C6130"/>
    <w:rsid w:val="002D21D6"/>
    <w:rsid w:val="002D384D"/>
    <w:rsid w:val="002D3C20"/>
    <w:rsid w:val="002D4138"/>
    <w:rsid w:val="002D44F5"/>
    <w:rsid w:val="002D45E1"/>
    <w:rsid w:val="002D610E"/>
    <w:rsid w:val="002D6FEE"/>
    <w:rsid w:val="002D6FF8"/>
    <w:rsid w:val="002D73B2"/>
    <w:rsid w:val="002D7B07"/>
    <w:rsid w:val="002E0126"/>
    <w:rsid w:val="002E738D"/>
    <w:rsid w:val="002E79A0"/>
    <w:rsid w:val="002F0996"/>
    <w:rsid w:val="002F436C"/>
    <w:rsid w:val="002F450E"/>
    <w:rsid w:val="002F4A2E"/>
    <w:rsid w:val="002F6459"/>
    <w:rsid w:val="002F69AF"/>
    <w:rsid w:val="002F6FAA"/>
    <w:rsid w:val="00301D0E"/>
    <w:rsid w:val="00301DB7"/>
    <w:rsid w:val="00302978"/>
    <w:rsid w:val="00303E7D"/>
    <w:rsid w:val="00305AB7"/>
    <w:rsid w:val="0030629D"/>
    <w:rsid w:val="003063D6"/>
    <w:rsid w:val="00306417"/>
    <w:rsid w:val="00307994"/>
    <w:rsid w:val="0031541B"/>
    <w:rsid w:val="00315550"/>
    <w:rsid w:val="003173EE"/>
    <w:rsid w:val="003176D5"/>
    <w:rsid w:val="00321552"/>
    <w:rsid w:val="0032457C"/>
    <w:rsid w:val="00325FB5"/>
    <w:rsid w:val="003265FE"/>
    <w:rsid w:val="00326AA4"/>
    <w:rsid w:val="0032725D"/>
    <w:rsid w:val="003302B7"/>
    <w:rsid w:val="0033060C"/>
    <w:rsid w:val="003326F9"/>
    <w:rsid w:val="00333089"/>
    <w:rsid w:val="00337828"/>
    <w:rsid w:val="00340691"/>
    <w:rsid w:val="00340B32"/>
    <w:rsid w:val="00341ED3"/>
    <w:rsid w:val="003422C6"/>
    <w:rsid w:val="00342699"/>
    <w:rsid w:val="00343377"/>
    <w:rsid w:val="00344DDD"/>
    <w:rsid w:val="003459CF"/>
    <w:rsid w:val="003507F5"/>
    <w:rsid w:val="00350A15"/>
    <w:rsid w:val="003517CC"/>
    <w:rsid w:val="003525BE"/>
    <w:rsid w:val="0035288F"/>
    <w:rsid w:val="00353D48"/>
    <w:rsid w:val="00354CB7"/>
    <w:rsid w:val="003556DD"/>
    <w:rsid w:val="003557D6"/>
    <w:rsid w:val="00356007"/>
    <w:rsid w:val="00356228"/>
    <w:rsid w:val="00356573"/>
    <w:rsid w:val="00356E28"/>
    <w:rsid w:val="00357643"/>
    <w:rsid w:val="00360918"/>
    <w:rsid w:val="00361EB5"/>
    <w:rsid w:val="00362E0C"/>
    <w:rsid w:val="00363076"/>
    <w:rsid w:val="00364252"/>
    <w:rsid w:val="00367496"/>
    <w:rsid w:val="003717BC"/>
    <w:rsid w:val="00373DEC"/>
    <w:rsid w:val="0037433F"/>
    <w:rsid w:val="00375D98"/>
    <w:rsid w:val="00376089"/>
    <w:rsid w:val="00376773"/>
    <w:rsid w:val="0037683E"/>
    <w:rsid w:val="0037689C"/>
    <w:rsid w:val="0037764E"/>
    <w:rsid w:val="0038197F"/>
    <w:rsid w:val="00384B94"/>
    <w:rsid w:val="003854A6"/>
    <w:rsid w:val="003904FA"/>
    <w:rsid w:val="00391A03"/>
    <w:rsid w:val="00391AB7"/>
    <w:rsid w:val="0039213E"/>
    <w:rsid w:val="003952CE"/>
    <w:rsid w:val="00396914"/>
    <w:rsid w:val="0039742D"/>
    <w:rsid w:val="003976AE"/>
    <w:rsid w:val="003A0AE6"/>
    <w:rsid w:val="003A49C8"/>
    <w:rsid w:val="003A64C5"/>
    <w:rsid w:val="003A6C53"/>
    <w:rsid w:val="003A7421"/>
    <w:rsid w:val="003A7BA8"/>
    <w:rsid w:val="003B08B4"/>
    <w:rsid w:val="003B17E8"/>
    <w:rsid w:val="003B2C99"/>
    <w:rsid w:val="003B3779"/>
    <w:rsid w:val="003B3C0C"/>
    <w:rsid w:val="003B4CFE"/>
    <w:rsid w:val="003B4FC9"/>
    <w:rsid w:val="003B66B1"/>
    <w:rsid w:val="003C0A4C"/>
    <w:rsid w:val="003C4EF9"/>
    <w:rsid w:val="003C753D"/>
    <w:rsid w:val="003D0F18"/>
    <w:rsid w:val="003D1102"/>
    <w:rsid w:val="003D200B"/>
    <w:rsid w:val="003D23B6"/>
    <w:rsid w:val="003D2A16"/>
    <w:rsid w:val="003D5A49"/>
    <w:rsid w:val="003E02CA"/>
    <w:rsid w:val="003E0363"/>
    <w:rsid w:val="003E11F5"/>
    <w:rsid w:val="003E2AF1"/>
    <w:rsid w:val="003E3376"/>
    <w:rsid w:val="003E39CC"/>
    <w:rsid w:val="003E4E5D"/>
    <w:rsid w:val="003E5110"/>
    <w:rsid w:val="003F081B"/>
    <w:rsid w:val="003F17D0"/>
    <w:rsid w:val="003F1F77"/>
    <w:rsid w:val="003F228D"/>
    <w:rsid w:val="003F3014"/>
    <w:rsid w:val="003F3A06"/>
    <w:rsid w:val="003F59FE"/>
    <w:rsid w:val="003F6084"/>
    <w:rsid w:val="004006BD"/>
    <w:rsid w:val="00401F0B"/>
    <w:rsid w:val="00402285"/>
    <w:rsid w:val="0040307D"/>
    <w:rsid w:val="00403170"/>
    <w:rsid w:val="0040410A"/>
    <w:rsid w:val="00406598"/>
    <w:rsid w:val="00406D3B"/>
    <w:rsid w:val="00406FB5"/>
    <w:rsid w:val="0040750E"/>
    <w:rsid w:val="00411E99"/>
    <w:rsid w:val="0041246B"/>
    <w:rsid w:val="004134FD"/>
    <w:rsid w:val="00413E46"/>
    <w:rsid w:val="004142A0"/>
    <w:rsid w:val="00416249"/>
    <w:rsid w:val="004168ED"/>
    <w:rsid w:val="00416E93"/>
    <w:rsid w:val="00420A6E"/>
    <w:rsid w:val="00420A8B"/>
    <w:rsid w:val="0042219F"/>
    <w:rsid w:val="00425270"/>
    <w:rsid w:val="00425D52"/>
    <w:rsid w:val="004269B1"/>
    <w:rsid w:val="00426C2C"/>
    <w:rsid w:val="00427ACD"/>
    <w:rsid w:val="00430032"/>
    <w:rsid w:val="00430890"/>
    <w:rsid w:val="00430A8C"/>
    <w:rsid w:val="00431068"/>
    <w:rsid w:val="004313FA"/>
    <w:rsid w:val="00431837"/>
    <w:rsid w:val="00440A9B"/>
    <w:rsid w:val="00442B9A"/>
    <w:rsid w:val="0044575D"/>
    <w:rsid w:val="004463E3"/>
    <w:rsid w:val="00451CD5"/>
    <w:rsid w:val="004529D4"/>
    <w:rsid w:val="00454A07"/>
    <w:rsid w:val="00455552"/>
    <w:rsid w:val="00456DE3"/>
    <w:rsid w:val="00457458"/>
    <w:rsid w:val="00457567"/>
    <w:rsid w:val="00457C59"/>
    <w:rsid w:val="004633E3"/>
    <w:rsid w:val="00464F71"/>
    <w:rsid w:val="004662BB"/>
    <w:rsid w:val="0046716B"/>
    <w:rsid w:val="00471B07"/>
    <w:rsid w:val="00473893"/>
    <w:rsid w:val="00477F6C"/>
    <w:rsid w:val="00482AC8"/>
    <w:rsid w:val="00484D5F"/>
    <w:rsid w:val="0048515D"/>
    <w:rsid w:val="00486D02"/>
    <w:rsid w:val="004874B6"/>
    <w:rsid w:val="004874D0"/>
    <w:rsid w:val="0049024B"/>
    <w:rsid w:val="0049087A"/>
    <w:rsid w:val="004914D6"/>
    <w:rsid w:val="00491702"/>
    <w:rsid w:val="00491971"/>
    <w:rsid w:val="00494A02"/>
    <w:rsid w:val="00495077"/>
    <w:rsid w:val="004957E5"/>
    <w:rsid w:val="004A1479"/>
    <w:rsid w:val="004A1D0D"/>
    <w:rsid w:val="004A2C73"/>
    <w:rsid w:val="004A357D"/>
    <w:rsid w:val="004A4A82"/>
    <w:rsid w:val="004A4EA9"/>
    <w:rsid w:val="004A6F8C"/>
    <w:rsid w:val="004B2ECF"/>
    <w:rsid w:val="004B5FA4"/>
    <w:rsid w:val="004C094C"/>
    <w:rsid w:val="004C13FC"/>
    <w:rsid w:val="004C1AC9"/>
    <w:rsid w:val="004C3801"/>
    <w:rsid w:val="004C4172"/>
    <w:rsid w:val="004C5E24"/>
    <w:rsid w:val="004C5EBA"/>
    <w:rsid w:val="004C611E"/>
    <w:rsid w:val="004C6B7A"/>
    <w:rsid w:val="004C6EAB"/>
    <w:rsid w:val="004D01AF"/>
    <w:rsid w:val="004D091E"/>
    <w:rsid w:val="004D12E9"/>
    <w:rsid w:val="004D13A2"/>
    <w:rsid w:val="004D2B04"/>
    <w:rsid w:val="004D32C3"/>
    <w:rsid w:val="004D522C"/>
    <w:rsid w:val="004D75A1"/>
    <w:rsid w:val="004D783D"/>
    <w:rsid w:val="004D7D61"/>
    <w:rsid w:val="004E4F38"/>
    <w:rsid w:val="004F008C"/>
    <w:rsid w:val="004F0293"/>
    <w:rsid w:val="004F2181"/>
    <w:rsid w:val="004F5021"/>
    <w:rsid w:val="004F5175"/>
    <w:rsid w:val="004F6392"/>
    <w:rsid w:val="00500664"/>
    <w:rsid w:val="00500CB7"/>
    <w:rsid w:val="00501BCC"/>
    <w:rsid w:val="005022F6"/>
    <w:rsid w:val="00503EB0"/>
    <w:rsid w:val="0050504C"/>
    <w:rsid w:val="00505119"/>
    <w:rsid w:val="005057E8"/>
    <w:rsid w:val="00505DE1"/>
    <w:rsid w:val="00511215"/>
    <w:rsid w:val="00511851"/>
    <w:rsid w:val="00511901"/>
    <w:rsid w:val="005128A1"/>
    <w:rsid w:val="005135BE"/>
    <w:rsid w:val="00514FB1"/>
    <w:rsid w:val="0051549E"/>
    <w:rsid w:val="00515837"/>
    <w:rsid w:val="00516560"/>
    <w:rsid w:val="00517373"/>
    <w:rsid w:val="00517F99"/>
    <w:rsid w:val="00521749"/>
    <w:rsid w:val="00525220"/>
    <w:rsid w:val="005263ED"/>
    <w:rsid w:val="0053066F"/>
    <w:rsid w:val="00531AD5"/>
    <w:rsid w:val="005346B4"/>
    <w:rsid w:val="00534C1C"/>
    <w:rsid w:val="0053766C"/>
    <w:rsid w:val="0053781F"/>
    <w:rsid w:val="005401D0"/>
    <w:rsid w:val="0054180B"/>
    <w:rsid w:val="005449DB"/>
    <w:rsid w:val="00544E64"/>
    <w:rsid w:val="005454ED"/>
    <w:rsid w:val="00546F98"/>
    <w:rsid w:val="00551349"/>
    <w:rsid w:val="00551612"/>
    <w:rsid w:val="00553444"/>
    <w:rsid w:val="00553989"/>
    <w:rsid w:val="00554BA5"/>
    <w:rsid w:val="0055645A"/>
    <w:rsid w:val="0055702E"/>
    <w:rsid w:val="00560691"/>
    <w:rsid w:val="00560AD8"/>
    <w:rsid w:val="00566C04"/>
    <w:rsid w:val="00571FB8"/>
    <w:rsid w:val="005723E6"/>
    <w:rsid w:val="00573637"/>
    <w:rsid w:val="00573C2D"/>
    <w:rsid w:val="00575B8C"/>
    <w:rsid w:val="0057679D"/>
    <w:rsid w:val="00576C5B"/>
    <w:rsid w:val="00580FAB"/>
    <w:rsid w:val="00582F87"/>
    <w:rsid w:val="00583FDF"/>
    <w:rsid w:val="00586070"/>
    <w:rsid w:val="00586513"/>
    <w:rsid w:val="00586662"/>
    <w:rsid w:val="00586EF1"/>
    <w:rsid w:val="005876D0"/>
    <w:rsid w:val="00591519"/>
    <w:rsid w:val="005919D9"/>
    <w:rsid w:val="005939FC"/>
    <w:rsid w:val="00594CE7"/>
    <w:rsid w:val="00595A63"/>
    <w:rsid w:val="005A183F"/>
    <w:rsid w:val="005A21E8"/>
    <w:rsid w:val="005A2523"/>
    <w:rsid w:val="005A2C76"/>
    <w:rsid w:val="005A380D"/>
    <w:rsid w:val="005A3D65"/>
    <w:rsid w:val="005A43B6"/>
    <w:rsid w:val="005A4B38"/>
    <w:rsid w:val="005A4FA9"/>
    <w:rsid w:val="005A6E67"/>
    <w:rsid w:val="005A77EB"/>
    <w:rsid w:val="005B0A96"/>
    <w:rsid w:val="005B0AE1"/>
    <w:rsid w:val="005B1502"/>
    <w:rsid w:val="005B15D4"/>
    <w:rsid w:val="005B2AAC"/>
    <w:rsid w:val="005B41F1"/>
    <w:rsid w:val="005B42A3"/>
    <w:rsid w:val="005B5260"/>
    <w:rsid w:val="005B5AAD"/>
    <w:rsid w:val="005B5D82"/>
    <w:rsid w:val="005B618B"/>
    <w:rsid w:val="005C0039"/>
    <w:rsid w:val="005C20A4"/>
    <w:rsid w:val="005C3F2B"/>
    <w:rsid w:val="005C47BF"/>
    <w:rsid w:val="005C5B26"/>
    <w:rsid w:val="005C604E"/>
    <w:rsid w:val="005D0F5D"/>
    <w:rsid w:val="005D2DC3"/>
    <w:rsid w:val="005E048D"/>
    <w:rsid w:val="005E1987"/>
    <w:rsid w:val="005E479A"/>
    <w:rsid w:val="005E502C"/>
    <w:rsid w:val="005F0368"/>
    <w:rsid w:val="005F2974"/>
    <w:rsid w:val="005F36FF"/>
    <w:rsid w:val="005F4052"/>
    <w:rsid w:val="005F7E97"/>
    <w:rsid w:val="00600161"/>
    <w:rsid w:val="0060251E"/>
    <w:rsid w:val="00602B6D"/>
    <w:rsid w:val="0060428D"/>
    <w:rsid w:val="0061113A"/>
    <w:rsid w:val="00611231"/>
    <w:rsid w:val="0061347C"/>
    <w:rsid w:val="0061489F"/>
    <w:rsid w:val="006155A4"/>
    <w:rsid w:val="006159BC"/>
    <w:rsid w:val="006176BB"/>
    <w:rsid w:val="00620492"/>
    <w:rsid w:val="00620FBA"/>
    <w:rsid w:val="006213B0"/>
    <w:rsid w:val="006225CC"/>
    <w:rsid w:val="0062330D"/>
    <w:rsid w:val="006256C1"/>
    <w:rsid w:val="006262B7"/>
    <w:rsid w:val="00626E07"/>
    <w:rsid w:val="00627888"/>
    <w:rsid w:val="00627AE7"/>
    <w:rsid w:val="00627EC7"/>
    <w:rsid w:val="00630798"/>
    <w:rsid w:val="00630EB3"/>
    <w:rsid w:val="006313A9"/>
    <w:rsid w:val="006318E8"/>
    <w:rsid w:val="0063274A"/>
    <w:rsid w:val="00633051"/>
    <w:rsid w:val="00633ADC"/>
    <w:rsid w:val="00634F20"/>
    <w:rsid w:val="00637680"/>
    <w:rsid w:val="006429D7"/>
    <w:rsid w:val="00643497"/>
    <w:rsid w:val="00645F3A"/>
    <w:rsid w:val="006468FB"/>
    <w:rsid w:val="006476E9"/>
    <w:rsid w:val="006513F5"/>
    <w:rsid w:val="00652088"/>
    <w:rsid w:val="0065293C"/>
    <w:rsid w:val="0065293D"/>
    <w:rsid w:val="0065698B"/>
    <w:rsid w:val="00656BC6"/>
    <w:rsid w:val="006619FB"/>
    <w:rsid w:val="006620EF"/>
    <w:rsid w:val="006633AB"/>
    <w:rsid w:val="00665359"/>
    <w:rsid w:val="006658BA"/>
    <w:rsid w:val="00665942"/>
    <w:rsid w:val="006669A2"/>
    <w:rsid w:val="00666D89"/>
    <w:rsid w:val="00667CB7"/>
    <w:rsid w:val="00675B0E"/>
    <w:rsid w:val="00675EFD"/>
    <w:rsid w:val="00676B66"/>
    <w:rsid w:val="006778B6"/>
    <w:rsid w:val="006821D2"/>
    <w:rsid w:val="00683E3F"/>
    <w:rsid w:val="00685EEF"/>
    <w:rsid w:val="00686C5A"/>
    <w:rsid w:val="00687699"/>
    <w:rsid w:val="006900EB"/>
    <w:rsid w:val="00690A69"/>
    <w:rsid w:val="006914A7"/>
    <w:rsid w:val="00691BFF"/>
    <w:rsid w:val="00691DF7"/>
    <w:rsid w:val="00693B29"/>
    <w:rsid w:val="006940AE"/>
    <w:rsid w:val="00695A32"/>
    <w:rsid w:val="006964A6"/>
    <w:rsid w:val="006A129E"/>
    <w:rsid w:val="006A440D"/>
    <w:rsid w:val="006A490B"/>
    <w:rsid w:val="006A7580"/>
    <w:rsid w:val="006A7F39"/>
    <w:rsid w:val="006B087B"/>
    <w:rsid w:val="006B1940"/>
    <w:rsid w:val="006B2EEA"/>
    <w:rsid w:val="006B304C"/>
    <w:rsid w:val="006B3D2F"/>
    <w:rsid w:val="006B4F0C"/>
    <w:rsid w:val="006B7789"/>
    <w:rsid w:val="006C3073"/>
    <w:rsid w:val="006C44B5"/>
    <w:rsid w:val="006C4AB6"/>
    <w:rsid w:val="006C6ECB"/>
    <w:rsid w:val="006C7F56"/>
    <w:rsid w:val="006D1F7A"/>
    <w:rsid w:val="006D2B9C"/>
    <w:rsid w:val="006D3275"/>
    <w:rsid w:val="006D3C63"/>
    <w:rsid w:val="006D4514"/>
    <w:rsid w:val="006D5213"/>
    <w:rsid w:val="006D5E17"/>
    <w:rsid w:val="006D6BBF"/>
    <w:rsid w:val="006D6CAA"/>
    <w:rsid w:val="006D79A0"/>
    <w:rsid w:val="006E1DA0"/>
    <w:rsid w:val="006E2733"/>
    <w:rsid w:val="006E318B"/>
    <w:rsid w:val="006E3810"/>
    <w:rsid w:val="006E5C70"/>
    <w:rsid w:val="006E667E"/>
    <w:rsid w:val="006E6D35"/>
    <w:rsid w:val="006E7422"/>
    <w:rsid w:val="006F2829"/>
    <w:rsid w:val="006F393B"/>
    <w:rsid w:val="006F3C54"/>
    <w:rsid w:val="006F3DF4"/>
    <w:rsid w:val="006F423F"/>
    <w:rsid w:val="006F496C"/>
    <w:rsid w:val="006F599B"/>
    <w:rsid w:val="007002D5"/>
    <w:rsid w:val="0070534A"/>
    <w:rsid w:val="007061ED"/>
    <w:rsid w:val="007065FE"/>
    <w:rsid w:val="00707F9C"/>
    <w:rsid w:val="00713C5F"/>
    <w:rsid w:val="00716ACE"/>
    <w:rsid w:val="00717B5C"/>
    <w:rsid w:val="00717CF8"/>
    <w:rsid w:val="00717F1D"/>
    <w:rsid w:val="00722EBB"/>
    <w:rsid w:val="00723430"/>
    <w:rsid w:val="00724FEC"/>
    <w:rsid w:val="007251FF"/>
    <w:rsid w:val="0072551D"/>
    <w:rsid w:val="007259D4"/>
    <w:rsid w:val="00725F62"/>
    <w:rsid w:val="0072735A"/>
    <w:rsid w:val="0073098D"/>
    <w:rsid w:val="007309E6"/>
    <w:rsid w:val="00731316"/>
    <w:rsid w:val="007325A7"/>
    <w:rsid w:val="00734BFD"/>
    <w:rsid w:val="00734E22"/>
    <w:rsid w:val="00735FF0"/>
    <w:rsid w:val="00737192"/>
    <w:rsid w:val="0074041E"/>
    <w:rsid w:val="0074122B"/>
    <w:rsid w:val="00741925"/>
    <w:rsid w:val="00742980"/>
    <w:rsid w:val="00742CE7"/>
    <w:rsid w:val="007431A2"/>
    <w:rsid w:val="00743DE4"/>
    <w:rsid w:val="007440D3"/>
    <w:rsid w:val="00744A41"/>
    <w:rsid w:val="007459A0"/>
    <w:rsid w:val="007459B1"/>
    <w:rsid w:val="007465CD"/>
    <w:rsid w:val="007466D3"/>
    <w:rsid w:val="00746D0C"/>
    <w:rsid w:val="00750275"/>
    <w:rsid w:val="00751309"/>
    <w:rsid w:val="007519C6"/>
    <w:rsid w:val="00752050"/>
    <w:rsid w:val="0075303C"/>
    <w:rsid w:val="007548B0"/>
    <w:rsid w:val="00754ABF"/>
    <w:rsid w:val="00755AE6"/>
    <w:rsid w:val="00756130"/>
    <w:rsid w:val="00756DF9"/>
    <w:rsid w:val="00761C0C"/>
    <w:rsid w:val="00764009"/>
    <w:rsid w:val="0076494F"/>
    <w:rsid w:val="007654DB"/>
    <w:rsid w:val="0077048B"/>
    <w:rsid w:val="00771075"/>
    <w:rsid w:val="00772DFE"/>
    <w:rsid w:val="00772E80"/>
    <w:rsid w:val="00773027"/>
    <w:rsid w:val="007736CD"/>
    <w:rsid w:val="00775077"/>
    <w:rsid w:val="007756C1"/>
    <w:rsid w:val="00775AE1"/>
    <w:rsid w:val="0077655B"/>
    <w:rsid w:val="00776A25"/>
    <w:rsid w:val="00776E45"/>
    <w:rsid w:val="00776F3A"/>
    <w:rsid w:val="00777BDD"/>
    <w:rsid w:val="007804CB"/>
    <w:rsid w:val="007817AC"/>
    <w:rsid w:val="00782B05"/>
    <w:rsid w:val="00782C46"/>
    <w:rsid w:val="007843A2"/>
    <w:rsid w:val="00784DF5"/>
    <w:rsid w:val="00785C18"/>
    <w:rsid w:val="00787F16"/>
    <w:rsid w:val="00793AA1"/>
    <w:rsid w:val="00793EB2"/>
    <w:rsid w:val="00794E43"/>
    <w:rsid w:val="00795692"/>
    <w:rsid w:val="00796AB6"/>
    <w:rsid w:val="00796F6A"/>
    <w:rsid w:val="007970E9"/>
    <w:rsid w:val="00797D8B"/>
    <w:rsid w:val="007A148B"/>
    <w:rsid w:val="007A151B"/>
    <w:rsid w:val="007A2229"/>
    <w:rsid w:val="007A24F8"/>
    <w:rsid w:val="007A2F5A"/>
    <w:rsid w:val="007A61EE"/>
    <w:rsid w:val="007B018E"/>
    <w:rsid w:val="007B321B"/>
    <w:rsid w:val="007B3726"/>
    <w:rsid w:val="007B386D"/>
    <w:rsid w:val="007B49EA"/>
    <w:rsid w:val="007C1FBC"/>
    <w:rsid w:val="007C5560"/>
    <w:rsid w:val="007C77BD"/>
    <w:rsid w:val="007D013A"/>
    <w:rsid w:val="007D26C3"/>
    <w:rsid w:val="007D6C82"/>
    <w:rsid w:val="007D6DC1"/>
    <w:rsid w:val="007D7078"/>
    <w:rsid w:val="007D76F4"/>
    <w:rsid w:val="007D7C5B"/>
    <w:rsid w:val="007E053F"/>
    <w:rsid w:val="007E089D"/>
    <w:rsid w:val="007E2B16"/>
    <w:rsid w:val="007E302A"/>
    <w:rsid w:val="007E35A5"/>
    <w:rsid w:val="007E46B4"/>
    <w:rsid w:val="007E4CDB"/>
    <w:rsid w:val="007F0281"/>
    <w:rsid w:val="007F0EA2"/>
    <w:rsid w:val="007F1C8A"/>
    <w:rsid w:val="007F2410"/>
    <w:rsid w:val="007F272B"/>
    <w:rsid w:val="007F4518"/>
    <w:rsid w:val="007F55BE"/>
    <w:rsid w:val="007F6A01"/>
    <w:rsid w:val="00800389"/>
    <w:rsid w:val="008004D5"/>
    <w:rsid w:val="00800C43"/>
    <w:rsid w:val="008023DE"/>
    <w:rsid w:val="00804A01"/>
    <w:rsid w:val="008072B0"/>
    <w:rsid w:val="00807F4A"/>
    <w:rsid w:val="0081037F"/>
    <w:rsid w:val="00811745"/>
    <w:rsid w:val="008146AD"/>
    <w:rsid w:val="00814918"/>
    <w:rsid w:val="008179C0"/>
    <w:rsid w:val="00826032"/>
    <w:rsid w:val="00826990"/>
    <w:rsid w:val="0082770C"/>
    <w:rsid w:val="00831032"/>
    <w:rsid w:val="00831A11"/>
    <w:rsid w:val="008328E4"/>
    <w:rsid w:val="00832C8C"/>
    <w:rsid w:val="008336C2"/>
    <w:rsid w:val="00834E38"/>
    <w:rsid w:val="0083504D"/>
    <w:rsid w:val="00835E82"/>
    <w:rsid w:val="00836218"/>
    <w:rsid w:val="0083704B"/>
    <w:rsid w:val="00840572"/>
    <w:rsid w:val="00841319"/>
    <w:rsid w:val="00841C83"/>
    <w:rsid w:val="00842AF9"/>
    <w:rsid w:val="008432F2"/>
    <w:rsid w:val="00843E3E"/>
    <w:rsid w:val="0084405E"/>
    <w:rsid w:val="008453D5"/>
    <w:rsid w:val="00847039"/>
    <w:rsid w:val="00847586"/>
    <w:rsid w:val="00847E5A"/>
    <w:rsid w:val="00852007"/>
    <w:rsid w:val="008563EF"/>
    <w:rsid w:val="00856E17"/>
    <w:rsid w:val="00857037"/>
    <w:rsid w:val="008573DC"/>
    <w:rsid w:val="008629F0"/>
    <w:rsid w:val="008642FA"/>
    <w:rsid w:val="00864B16"/>
    <w:rsid w:val="00864E83"/>
    <w:rsid w:val="008654CB"/>
    <w:rsid w:val="00865985"/>
    <w:rsid w:val="00865A60"/>
    <w:rsid w:val="00866757"/>
    <w:rsid w:val="00871C85"/>
    <w:rsid w:val="00875972"/>
    <w:rsid w:val="00875E78"/>
    <w:rsid w:val="00875F8E"/>
    <w:rsid w:val="0088032B"/>
    <w:rsid w:val="00880534"/>
    <w:rsid w:val="0088176E"/>
    <w:rsid w:val="00881ABB"/>
    <w:rsid w:val="008825DE"/>
    <w:rsid w:val="008858DA"/>
    <w:rsid w:val="00885E42"/>
    <w:rsid w:val="008861F4"/>
    <w:rsid w:val="00886D94"/>
    <w:rsid w:val="00886E1B"/>
    <w:rsid w:val="00887E3B"/>
    <w:rsid w:val="00890BAA"/>
    <w:rsid w:val="00890FA9"/>
    <w:rsid w:val="0089128E"/>
    <w:rsid w:val="0089142D"/>
    <w:rsid w:val="008916A5"/>
    <w:rsid w:val="00893555"/>
    <w:rsid w:val="008936A0"/>
    <w:rsid w:val="00893C0A"/>
    <w:rsid w:val="00894052"/>
    <w:rsid w:val="00895297"/>
    <w:rsid w:val="008957B8"/>
    <w:rsid w:val="008961AD"/>
    <w:rsid w:val="0089639B"/>
    <w:rsid w:val="00896F16"/>
    <w:rsid w:val="00896F58"/>
    <w:rsid w:val="00896FF2"/>
    <w:rsid w:val="008A3CF0"/>
    <w:rsid w:val="008A4B6E"/>
    <w:rsid w:val="008A7065"/>
    <w:rsid w:val="008A7CB6"/>
    <w:rsid w:val="008B0C70"/>
    <w:rsid w:val="008B0D46"/>
    <w:rsid w:val="008B1801"/>
    <w:rsid w:val="008B18FB"/>
    <w:rsid w:val="008B213F"/>
    <w:rsid w:val="008B57C1"/>
    <w:rsid w:val="008B6A35"/>
    <w:rsid w:val="008B7B4E"/>
    <w:rsid w:val="008C0E29"/>
    <w:rsid w:val="008C111F"/>
    <w:rsid w:val="008C1B1A"/>
    <w:rsid w:val="008C5A0C"/>
    <w:rsid w:val="008D012B"/>
    <w:rsid w:val="008D0F7D"/>
    <w:rsid w:val="008D11F2"/>
    <w:rsid w:val="008D17D2"/>
    <w:rsid w:val="008D4083"/>
    <w:rsid w:val="008D422F"/>
    <w:rsid w:val="008D50F1"/>
    <w:rsid w:val="008D52ED"/>
    <w:rsid w:val="008D644E"/>
    <w:rsid w:val="008D6494"/>
    <w:rsid w:val="008E1891"/>
    <w:rsid w:val="008E20E7"/>
    <w:rsid w:val="008E4601"/>
    <w:rsid w:val="008E5B0D"/>
    <w:rsid w:val="008E605D"/>
    <w:rsid w:val="008E6BB0"/>
    <w:rsid w:val="008E6D51"/>
    <w:rsid w:val="008F1CB1"/>
    <w:rsid w:val="008F1ECF"/>
    <w:rsid w:val="008F359F"/>
    <w:rsid w:val="008F387A"/>
    <w:rsid w:val="008F5BEF"/>
    <w:rsid w:val="008F6ECD"/>
    <w:rsid w:val="008F7522"/>
    <w:rsid w:val="00900803"/>
    <w:rsid w:val="00901A70"/>
    <w:rsid w:val="0090498F"/>
    <w:rsid w:val="00905012"/>
    <w:rsid w:val="00906D46"/>
    <w:rsid w:val="00907D80"/>
    <w:rsid w:val="0091124E"/>
    <w:rsid w:val="00912324"/>
    <w:rsid w:val="009148D9"/>
    <w:rsid w:val="00914B2F"/>
    <w:rsid w:val="00916C34"/>
    <w:rsid w:val="00921522"/>
    <w:rsid w:val="009217E2"/>
    <w:rsid w:val="00922C4C"/>
    <w:rsid w:val="0092525B"/>
    <w:rsid w:val="009276C1"/>
    <w:rsid w:val="00930793"/>
    <w:rsid w:val="00933BFF"/>
    <w:rsid w:val="009363A5"/>
    <w:rsid w:val="0094564B"/>
    <w:rsid w:val="0094576C"/>
    <w:rsid w:val="00945FA6"/>
    <w:rsid w:val="00946DEE"/>
    <w:rsid w:val="00946E85"/>
    <w:rsid w:val="00946EA7"/>
    <w:rsid w:val="00947F5A"/>
    <w:rsid w:val="00950211"/>
    <w:rsid w:val="00950F12"/>
    <w:rsid w:val="0095269B"/>
    <w:rsid w:val="009562B9"/>
    <w:rsid w:val="00956FD5"/>
    <w:rsid w:val="0095730C"/>
    <w:rsid w:val="0095798C"/>
    <w:rsid w:val="00960D10"/>
    <w:rsid w:val="0096167C"/>
    <w:rsid w:val="00961D90"/>
    <w:rsid w:val="00963209"/>
    <w:rsid w:val="009659C6"/>
    <w:rsid w:val="0096654F"/>
    <w:rsid w:val="0097063E"/>
    <w:rsid w:val="00971769"/>
    <w:rsid w:val="009749F2"/>
    <w:rsid w:val="00975FFC"/>
    <w:rsid w:val="0097670D"/>
    <w:rsid w:val="0097749B"/>
    <w:rsid w:val="00977546"/>
    <w:rsid w:val="009779D9"/>
    <w:rsid w:val="00977A3B"/>
    <w:rsid w:val="00977CBA"/>
    <w:rsid w:val="00980181"/>
    <w:rsid w:val="00980EC1"/>
    <w:rsid w:val="00982F84"/>
    <w:rsid w:val="00983DEF"/>
    <w:rsid w:val="00983F40"/>
    <w:rsid w:val="009852BB"/>
    <w:rsid w:val="00985356"/>
    <w:rsid w:val="00986908"/>
    <w:rsid w:val="009874D3"/>
    <w:rsid w:val="0099007B"/>
    <w:rsid w:val="00992458"/>
    <w:rsid w:val="0099269F"/>
    <w:rsid w:val="00996042"/>
    <w:rsid w:val="0099777A"/>
    <w:rsid w:val="00997908"/>
    <w:rsid w:val="00997ED4"/>
    <w:rsid w:val="009A0894"/>
    <w:rsid w:val="009A145E"/>
    <w:rsid w:val="009A153F"/>
    <w:rsid w:val="009A27C4"/>
    <w:rsid w:val="009A2EA5"/>
    <w:rsid w:val="009A357F"/>
    <w:rsid w:val="009A4F11"/>
    <w:rsid w:val="009A6124"/>
    <w:rsid w:val="009B121A"/>
    <w:rsid w:val="009B1711"/>
    <w:rsid w:val="009B333A"/>
    <w:rsid w:val="009B3608"/>
    <w:rsid w:val="009B56DA"/>
    <w:rsid w:val="009B670F"/>
    <w:rsid w:val="009B74AC"/>
    <w:rsid w:val="009C1B93"/>
    <w:rsid w:val="009C1BE2"/>
    <w:rsid w:val="009C375B"/>
    <w:rsid w:val="009C49E1"/>
    <w:rsid w:val="009C4DA9"/>
    <w:rsid w:val="009C55DD"/>
    <w:rsid w:val="009C6311"/>
    <w:rsid w:val="009C7A71"/>
    <w:rsid w:val="009D007F"/>
    <w:rsid w:val="009D1478"/>
    <w:rsid w:val="009D1B5D"/>
    <w:rsid w:val="009D2087"/>
    <w:rsid w:val="009D55BC"/>
    <w:rsid w:val="009E2155"/>
    <w:rsid w:val="009E2494"/>
    <w:rsid w:val="009E5A17"/>
    <w:rsid w:val="009E727D"/>
    <w:rsid w:val="009F5C3B"/>
    <w:rsid w:val="009F6499"/>
    <w:rsid w:val="009F7CE2"/>
    <w:rsid w:val="00A0313E"/>
    <w:rsid w:val="00A03A6D"/>
    <w:rsid w:val="00A054CD"/>
    <w:rsid w:val="00A056FD"/>
    <w:rsid w:val="00A057A5"/>
    <w:rsid w:val="00A1012F"/>
    <w:rsid w:val="00A1103A"/>
    <w:rsid w:val="00A12105"/>
    <w:rsid w:val="00A125A9"/>
    <w:rsid w:val="00A12C8B"/>
    <w:rsid w:val="00A141C3"/>
    <w:rsid w:val="00A15D99"/>
    <w:rsid w:val="00A15F4A"/>
    <w:rsid w:val="00A20C25"/>
    <w:rsid w:val="00A2133C"/>
    <w:rsid w:val="00A22457"/>
    <w:rsid w:val="00A233F1"/>
    <w:rsid w:val="00A24CFA"/>
    <w:rsid w:val="00A2503D"/>
    <w:rsid w:val="00A2609C"/>
    <w:rsid w:val="00A278C6"/>
    <w:rsid w:val="00A31570"/>
    <w:rsid w:val="00A31C7E"/>
    <w:rsid w:val="00A329CC"/>
    <w:rsid w:val="00A32BE7"/>
    <w:rsid w:val="00A3300A"/>
    <w:rsid w:val="00A33AD5"/>
    <w:rsid w:val="00A37D68"/>
    <w:rsid w:val="00A400F0"/>
    <w:rsid w:val="00A4480A"/>
    <w:rsid w:val="00A45C5A"/>
    <w:rsid w:val="00A45E7D"/>
    <w:rsid w:val="00A46FD4"/>
    <w:rsid w:val="00A47490"/>
    <w:rsid w:val="00A47EED"/>
    <w:rsid w:val="00A511DF"/>
    <w:rsid w:val="00A52D2E"/>
    <w:rsid w:val="00A53675"/>
    <w:rsid w:val="00A53918"/>
    <w:rsid w:val="00A53E71"/>
    <w:rsid w:val="00A54FCE"/>
    <w:rsid w:val="00A56AEB"/>
    <w:rsid w:val="00A57A2C"/>
    <w:rsid w:val="00A6547A"/>
    <w:rsid w:val="00A66FC1"/>
    <w:rsid w:val="00A70F3E"/>
    <w:rsid w:val="00A726AE"/>
    <w:rsid w:val="00A75111"/>
    <w:rsid w:val="00A80786"/>
    <w:rsid w:val="00A813A2"/>
    <w:rsid w:val="00A857C4"/>
    <w:rsid w:val="00A87161"/>
    <w:rsid w:val="00A87900"/>
    <w:rsid w:val="00A91147"/>
    <w:rsid w:val="00A937C0"/>
    <w:rsid w:val="00A93883"/>
    <w:rsid w:val="00A95130"/>
    <w:rsid w:val="00A95818"/>
    <w:rsid w:val="00A95F3A"/>
    <w:rsid w:val="00AA041B"/>
    <w:rsid w:val="00AA327B"/>
    <w:rsid w:val="00AA34F9"/>
    <w:rsid w:val="00AA3F4E"/>
    <w:rsid w:val="00AA4BB9"/>
    <w:rsid w:val="00AA546B"/>
    <w:rsid w:val="00AA59CE"/>
    <w:rsid w:val="00AA689D"/>
    <w:rsid w:val="00AA75A8"/>
    <w:rsid w:val="00AB0F7D"/>
    <w:rsid w:val="00AB127F"/>
    <w:rsid w:val="00AB23F6"/>
    <w:rsid w:val="00AB38F8"/>
    <w:rsid w:val="00AB56A7"/>
    <w:rsid w:val="00AB5E96"/>
    <w:rsid w:val="00AB633E"/>
    <w:rsid w:val="00AB69BE"/>
    <w:rsid w:val="00AB7A16"/>
    <w:rsid w:val="00AC08C0"/>
    <w:rsid w:val="00AC2617"/>
    <w:rsid w:val="00AC3277"/>
    <w:rsid w:val="00AC33CB"/>
    <w:rsid w:val="00AC3790"/>
    <w:rsid w:val="00AC3C11"/>
    <w:rsid w:val="00AC46B5"/>
    <w:rsid w:val="00AC61DF"/>
    <w:rsid w:val="00AC6EC5"/>
    <w:rsid w:val="00AC7432"/>
    <w:rsid w:val="00AC7C04"/>
    <w:rsid w:val="00AD1E67"/>
    <w:rsid w:val="00AD24C4"/>
    <w:rsid w:val="00AD327B"/>
    <w:rsid w:val="00AD5109"/>
    <w:rsid w:val="00AD6363"/>
    <w:rsid w:val="00AD6B5F"/>
    <w:rsid w:val="00AE02D6"/>
    <w:rsid w:val="00AE329F"/>
    <w:rsid w:val="00AE4544"/>
    <w:rsid w:val="00AE4C54"/>
    <w:rsid w:val="00AE6533"/>
    <w:rsid w:val="00AF0B73"/>
    <w:rsid w:val="00AF0F59"/>
    <w:rsid w:val="00AF358F"/>
    <w:rsid w:val="00AF4A0A"/>
    <w:rsid w:val="00AF5AC3"/>
    <w:rsid w:val="00B00E0D"/>
    <w:rsid w:val="00B02895"/>
    <w:rsid w:val="00B03580"/>
    <w:rsid w:val="00B03C8E"/>
    <w:rsid w:val="00B04E20"/>
    <w:rsid w:val="00B051BF"/>
    <w:rsid w:val="00B0547C"/>
    <w:rsid w:val="00B06B01"/>
    <w:rsid w:val="00B078ED"/>
    <w:rsid w:val="00B07E7D"/>
    <w:rsid w:val="00B12D77"/>
    <w:rsid w:val="00B1515F"/>
    <w:rsid w:val="00B17BCC"/>
    <w:rsid w:val="00B17E19"/>
    <w:rsid w:val="00B20D66"/>
    <w:rsid w:val="00B22433"/>
    <w:rsid w:val="00B24050"/>
    <w:rsid w:val="00B27A2A"/>
    <w:rsid w:val="00B3068A"/>
    <w:rsid w:val="00B30BB1"/>
    <w:rsid w:val="00B3307B"/>
    <w:rsid w:val="00B33176"/>
    <w:rsid w:val="00B3369A"/>
    <w:rsid w:val="00B339D1"/>
    <w:rsid w:val="00B34383"/>
    <w:rsid w:val="00B353B8"/>
    <w:rsid w:val="00B379A8"/>
    <w:rsid w:val="00B41BBA"/>
    <w:rsid w:val="00B41FF4"/>
    <w:rsid w:val="00B433CB"/>
    <w:rsid w:val="00B45ABE"/>
    <w:rsid w:val="00B465A9"/>
    <w:rsid w:val="00B46839"/>
    <w:rsid w:val="00B529F0"/>
    <w:rsid w:val="00B53A2A"/>
    <w:rsid w:val="00B53A3B"/>
    <w:rsid w:val="00B53ED3"/>
    <w:rsid w:val="00B607EA"/>
    <w:rsid w:val="00B60A24"/>
    <w:rsid w:val="00B64E3F"/>
    <w:rsid w:val="00B657A8"/>
    <w:rsid w:val="00B661C4"/>
    <w:rsid w:val="00B6625D"/>
    <w:rsid w:val="00B662BD"/>
    <w:rsid w:val="00B678C2"/>
    <w:rsid w:val="00B70207"/>
    <w:rsid w:val="00B72EE6"/>
    <w:rsid w:val="00B731A6"/>
    <w:rsid w:val="00B77496"/>
    <w:rsid w:val="00B80C21"/>
    <w:rsid w:val="00B81D82"/>
    <w:rsid w:val="00B828AB"/>
    <w:rsid w:val="00B83EB5"/>
    <w:rsid w:val="00B83F2C"/>
    <w:rsid w:val="00B8665B"/>
    <w:rsid w:val="00B86A19"/>
    <w:rsid w:val="00B9026C"/>
    <w:rsid w:val="00B90F6D"/>
    <w:rsid w:val="00B91622"/>
    <w:rsid w:val="00B9287E"/>
    <w:rsid w:val="00B93136"/>
    <w:rsid w:val="00B944F1"/>
    <w:rsid w:val="00B9635F"/>
    <w:rsid w:val="00BA07C7"/>
    <w:rsid w:val="00BA13CF"/>
    <w:rsid w:val="00BA16AB"/>
    <w:rsid w:val="00BA2AA0"/>
    <w:rsid w:val="00BA328B"/>
    <w:rsid w:val="00BA3375"/>
    <w:rsid w:val="00BA5223"/>
    <w:rsid w:val="00BA7E68"/>
    <w:rsid w:val="00BB06D9"/>
    <w:rsid w:val="00BB2CA7"/>
    <w:rsid w:val="00BB2F14"/>
    <w:rsid w:val="00BB333D"/>
    <w:rsid w:val="00BB39B5"/>
    <w:rsid w:val="00BB5867"/>
    <w:rsid w:val="00BB6920"/>
    <w:rsid w:val="00BB7F46"/>
    <w:rsid w:val="00BC0ED2"/>
    <w:rsid w:val="00BC170F"/>
    <w:rsid w:val="00BC175A"/>
    <w:rsid w:val="00BC324B"/>
    <w:rsid w:val="00BC3CBF"/>
    <w:rsid w:val="00BC4684"/>
    <w:rsid w:val="00BC4C29"/>
    <w:rsid w:val="00BC52FD"/>
    <w:rsid w:val="00BC55AD"/>
    <w:rsid w:val="00BC6E40"/>
    <w:rsid w:val="00BC71DB"/>
    <w:rsid w:val="00BD0E84"/>
    <w:rsid w:val="00BD3771"/>
    <w:rsid w:val="00BD45B6"/>
    <w:rsid w:val="00BD6185"/>
    <w:rsid w:val="00BD6426"/>
    <w:rsid w:val="00BD726A"/>
    <w:rsid w:val="00BD75A4"/>
    <w:rsid w:val="00BE1178"/>
    <w:rsid w:val="00BE1283"/>
    <w:rsid w:val="00BE27D1"/>
    <w:rsid w:val="00BE2A11"/>
    <w:rsid w:val="00BE3898"/>
    <w:rsid w:val="00BE60BB"/>
    <w:rsid w:val="00BE678B"/>
    <w:rsid w:val="00BE67AB"/>
    <w:rsid w:val="00BE71CC"/>
    <w:rsid w:val="00BE75AC"/>
    <w:rsid w:val="00BE7811"/>
    <w:rsid w:val="00BE78B3"/>
    <w:rsid w:val="00BE7DC6"/>
    <w:rsid w:val="00BF0A0D"/>
    <w:rsid w:val="00BF24EE"/>
    <w:rsid w:val="00BF318E"/>
    <w:rsid w:val="00BF5094"/>
    <w:rsid w:val="00BF75FF"/>
    <w:rsid w:val="00BF7BF1"/>
    <w:rsid w:val="00C0128D"/>
    <w:rsid w:val="00C01F46"/>
    <w:rsid w:val="00C02201"/>
    <w:rsid w:val="00C03288"/>
    <w:rsid w:val="00C032AE"/>
    <w:rsid w:val="00C0411E"/>
    <w:rsid w:val="00C0535E"/>
    <w:rsid w:val="00C07115"/>
    <w:rsid w:val="00C1044C"/>
    <w:rsid w:val="00C109B4"/>
    <w:rsid w:val="00C11511"/>
    <w:rsid w:val="00C13E83"/>
    <w:rsid w:val="00C178CF"/>
    <w:rsid w:val="00C17EE5"/>
    <w:rsid w:val="00C201DC"/>
    <w:rsid w:val="00C24588"/>
    <w:rsid w:val="00C24B07"/>
    <w:rsid w:val="00C265BC"/>
    <w:rsid w:val="00C26941"/>
    <w:rsid w:val="00C27756"/>
    <w:rsid w:val="00C27E5C"/>
    <w:rsid w:val="00C311AC"/>
    <w:rsid w:val="00C31762"/>
    <w:rsid w:val="00C34139"/>
    <w:rsid w:val="00C345F8"/>
    <w:rsid w:val="00C3698B"/>
    <w:rsid w:val="00C377FD"/>
    <w:rsid w:val="00C37F62"/>
    <w:rsid w:val="00C4528C"/>
    <w:rsid w:val="00C47335"/>
    <w:rsid w:val="00C507F8"/>
    <w:rsid w:val="00C50AAA"/>
    <w:rsid w:val="00C517DD"/>
    <w:rsid w:val="00C51DF4"/>
    <w:rsid w:val="00C55F4B"/>
    <w:rsid w:val="00C56928"/>
    <w:rsid w:val="00C5751C"/>
    <w:rsid w:val="00C57BEE"/>
    <w:rsid w:val="00C6093D"/>
    <w:rsid w:val="00C60FE3"/>
    <w:rsid w:val="00C61211"/>
    <w:rsid w:val="00C61CA4"/>
    <w:rsid w:val="00C62D51"/>
    <w:rsid w:val="00C63E95"/>
    <w:rsid w:val="00C65ECD"/>
    <w:rsid w:val="00C70948"/>
    <w:rsid w:val="00C715C2"/>
    <w:rsid w:val="00C75196"/>
    <w:rsid w:val="00C7538B"/>
    <w:rsid w:val="00C75F0F"/>
    <w:rsid w:val="00C76167"/>
    <w:rsid w:val="00C802F3"/>
    <w:rsid w:val="00C80F0A"/>
    <w:rsid w:val="00C81FF7"/>
    <w:rsid w:val="00C83739"/>
    <w:rsid w:val="00C837CB"/>
    <w:rsid w:val="00C83A70"/>
    <w:rsid w:val="00C83E9B"/>
    <w:rsid w:val="00C84438"/>
    <w:rsid w:val="00C8468B"/>
    <w:rsid w:val="00C862C3"/>
    <w:rsid w:val="00C86913"/>
    <w:rsid w:val="00C87236"/>
    <w:rsid w:val="00C90ABF"/>
    <w:rsid w:val="00C92620"/>
    <w:rsid w:val="00C92ECE"/>
    <w:rsid w:val="00C958D1"/>
    <w:rsid w:val="00C958E6"/>
    <w:rsid w:val="00CA0003"/>
    <w:rsid w:val="00CA108B"/>
    <w:rsid w:val="00CA262E"/>
    <w:rsid w:val="00CA3044"/>
    <w:rsid w:val="00CA3676"/>
    <w:rsid w:val="00CA3D19"/>
    <w:rsid w:val="00CA4482"/>
    <w:rsid w:val="00CA6EFE"/>
    <w:rsid w:val="00CB010E"/>
    <w:rsid w:val="00CB0A9E"/>
    <w:rsid w:val="00CB1342"/>
    <w:rsid w:val="00CB2478"/>
    <w:rsid w:val="00CB24EB"/>
    <w:rsid w:val="00CB2EF8"/>
    <w:rsid w:val="00CB3787"/>
    <w:rsid w:val="00CB678E"/>
    <w:rsid w:val="00CB6A81"/>
    <w:rsid w:val="00CB7CCD"/>
    <w:rsid w:val="00CC1061"/>
    <w:rsid w:val="00CC1088"/>
    <w:rsid w:val="00CC151C"/>
    <w:rsid w:val="00CC154B"/>
    <w:rsid w:val="00CC1A9A"/>
    <w:rsid w:val="00CC2435"/>
    <w:rsid w:val="00CC2BCE"/>
    <w:rsid w:val="00CC4116"/>
    <w:rsid w:val="00CC455D"/>
    <w:rsid w:val="00CC5B60"/>
    <w:rsid w:val="00CC5CC2"/>
    <w:rsid w:val="00CC649F"/>
    <w:rsid w:val="00CD307E"/>
    <w:rsid w:val="00CD3ACD"/>
    <w:rsid w:val="00CD44CF"/>
    <w:rsid w:val="00CD46F2"/>
    <w:rsid w:val="00CD6F93"/>
    <w:rsid w:val="00CD7364"/>
    <w:rsid w:val="00CD739F"/>
    <w:rsid w:val="00CD77AF"/>
    <w:rsid w:val="00CD7A2D"/>
    <w:rsid w:val="00CD7D3B"/>
    <w:rsid w:val="00CE2546"/>
    <w:rsid w:val="00CE4721"/>
    <w:rsid w:val="00CE4BDE"/>
    <w:rsid w:val="00CE5F07"/>
    <w:rsid w:val="00CE635A"/>
    <w:rsid w:val="00CF01A1"/>
    <w:rsid w:val="00CF0456"/>
    <w:rsid w:val="00CF07F5"/>
    <w:rsid w:val="00CF104D"/>
    <w:rsid w:val="00CF1AB8"/>
    <w:rsid w:val="00CF1E39"/>
    <w:rsid w:val="00CF2D98"/>
    <w:rsid w:val="00CF32D7"/>
    <w:rsid w:val="00CF3FE8"/>
    <w:rsid w:val="00CF45D6"/>
    <w:rsid w:val="00CF6611"/>
    <w:rsid w:val="00CF71C5"/>
    <w:rsid w:val="00D00B62"/>
    <w:rsid w:val="00D00BDF"/>
    <w:rsid w:val="00D05408"/>
    <w:rsid w:val="00D10F0E"/>
    <w:rsid w:val="00D11F2C"/>
    <w:rsid w:val="00D12B42"/>
    <w:rsid w:val="00D12D18"/>
    <w:rsid w:val="00D12FC1"/>
    <w:rsid w:val="00D13416"/>
    <w:rsid w:val="00D14A23"/>
    <w:rsid w:val="00D15D90"/>
    <w:rsid w:val="00D16073"/>
    <w:rsid w:val="00D16E71"/>
    <w:rsid w:val="00D16E77"/>
    <w:rsid w:val="00D20AE7"/>
    <w:rsid w:val="00D211B5"/>
    <w:rsid w:val="00D21874"/>
    <w:rsid w:val="00D21BF6"/>
    <w:rsid w:val="00D23507"/>
    <w:rsid w:val="00D26D8A"/>
    <w:rsid w:val="00D26DAF"/>
    <w:rsid w:val="00D26E04"/>
    <w:rsid w:val="00D279BA"/>
    <w:rsid w:val="00D3071D"/>
    <w:rsid w:val="00D31D2F"/>
    <w:rsid w:val="00D33070"/>
    <w:rsid w:val="00D345FA"/>
    <w:rsid w:val="00D34E01"/>
    <w:rsid w:val="00D37416"/>
    <w:rsid w:val="00D443E0"/>
    <w:rsid w:val="00D44619"/>
    <w:rsid w:val="00D44D53"/>
    <w:rsid w:val="00D45AAE"/>
    <w:rsid w:val="00D45D66"/>
    <w:rsid w:val="00D465CE"/>
    <w:rsid w:val="00D4695D"/>
    <w:rsid w:val="00D46F03"/>
    <w:rsid w:val="00D474FD"/>
    <w:rsid w:val="00D5456A"/>
    <w:rsid w:val="00D55537"/>
    <w:rsid w:val="00D56061"/>
    <w:rsid w:val="00D567EE"/>
    <w:rsid w:val="00D56F3B"/>
    <w:rsid w:val="00D602DF"/>
    <w:rsid w:val="00D606F6"/>
    <w:rsid w:val="00D6084D"/>
    <w:rsid w:val="00D623DD"/>
    <w:rsid w:val="00D63E48"/>
    <w:rsid w:val="00D671A0"/>
    <w:rsid w:val="00D67E15"/>
    <w:rsid w:val="00D71685"/>
    <w:rsid w:val="00D722E5"/>
    <w:rsid w:val="00D72307"/>
    <w:rsid w:val="00D7284F"/>
    <w:rsid w:val="00D73ACB"/>
    <w:rsid w:val="00D73B25"/>
    <w:rsid w:val="00D73F2C"/>
    <w:rsid w:val="00D74867"/>
    <w:rsid w:val="00D74D77"/>
    <w:rsid w:val="00D7576A"/>
    <w:rsid w:val="00D7782E"/>
    <w:rsid w:val="00D8130E"/>
    <w:rsid w:val="00D82697"/>
    <w:rsid w:val="00D846C5"/>
    <w:rsid w:val="00D849D7"/>
    <w:rsid w:val="00D84FE7"/>
    <w:rsid w:val="00D872A8"/>
    <w:rsid w:val="00D875D6"/>
    <w:rsid w:val="00D90872"/>
    <w:rsid w:val="00D90A5D"/>
    <w:rsid w:val="00D92820"/>
    <w:rsid w:val="00D92AE1"/>
    <w:rsid w:val="00D9337D"/>
    <w:rsid w:val="00D95191"/>
    <w:rsid w:val="00D95584"/>
    <w:rsid w:val="00D95758"/>
    <w:rsid w:val="00D95E07"/>
    <w:rsid w:val="00D95F4A"/>
    <w:rsid w:val="00D97705"/>
    <w:rsid w:val="00DA0080"/>
    <w:rsid w:val="00DA0E22"/>
    <w:rsid w:val="00DA4243"/>
    <w:rsid w:val="00DA6D6D"/>
    <w:rsid w:val="00DA6D92"/>
    <w:rsid w:val="00DA7075"/>
    <w:rsid w:val="00DB1F78"/>
    <w:rsid w:val="00DB2C41"/>
    <w:rsid w:val="00DB32A1"/>
    <w:rsid w:val="00DB3FF0"/>
    <w:rsid w:val="00DB6505"/>
    <w:rsid w:val="00DC23C2"/>
    <w:rsid w:val="00DC26C1"/>
    <w:rsid w:val="00DC3977"/>
    <w:rsid w:val="00DC401D"/>
    <w:rsid w:val="00DC4543"/>
    <w:rsid w:val="00DC45B5"/>
    <w:rsid w:val="00DC4D70"/>
    <w:rsid w:val="00DC77F3"/>
    <w:rsid w:val="00DD0BF2"/>
    <w:rsid w:val="00DD2829"/>
    <w:rsid w:val="00DD3262"/>
    <w:rsid w:val="00DD340F"/>
    <w:rsid w:val="00DD5267"/>
    <w:rsid w:val="00DD6C5E"/>
    <w:rsid w:val="00DD6DC4"/>
    <w:rsid w:val="00DD7928"/>
    <w:rsid w:val="00DE09EA"/>
    <w:rsid w:val="00DE0B2A"/>
    <w:rsid w:val="00DE0D5B"/>
    <w:rsid w:val="00DE21EF"/>
    <w:rsid w:val="00DE4877"/>
    <w:rsid w:val="00DE4D5A"/>
    <w:rsid w:val="00DE6E28"/>
    <w:rsid w:val="00DF0555"/>
    <w:rsid w:val="00DF0E3D"/>
    <w:rsid w:val="00DF1BF3"/>
    <w:rsid w:val="00DF1D8D"/>
    <w:rsid w:val="00DF2DC1"/>
    <w:rsid w:val="00DF3724"/>
    <w:rsid w:val="00E0008E"/>
    <w:rsid w:val="00E01795"/>
    <w:rsid w:val="00E01829"/>
    <w:rsid w:val="00E02781"/>
    <w:rsid w:val="00E02DDB"/>
    <w:rsid w:val="00E0602A"/>
    <w:rsid w:val="00E06E93"/>
    <w:rsid w:val="00E104AD"/>
    <w:rsid w:val="00E10763"/>
    <w:rsid w:val="00E109DE"/>
    <w:rsid w:val="00E1130C"/>
    <w:rsid w:val="00E15475"/>
    <w:rsid w:val="00E159BB"/>
    <w:rsid w:val="00E226D6"/>
    <w:rsid w:val="00E308A2"/>
    <w:rsid w:val="00E30A6F"/>
    <w:rsid w:val="00E31978"/>
    <w:rsid w:val="00E33006"/>
    <w:rsid w:val="00E340A2"/>
    <w:rsid w:val="00E359A5"/>
    <w:rsid w:val="00E35FEF"/>
    <w:rsid w:val="00E36600"/>
    <w:rsid w:val="00E37EF4"/>
    <w:rsid w:val="00E4053E"/>
    <w:rsid w:val="00E43AAC"/>
    <w:rsid w:val="00E44643"/>
    <w:rsid w:val="00E4659C"/>
    <w:rsid w:val="00E47E45"/>
    <w:rsid w:val="00E5196A"/>
    <w:rsid w:val="00E51D83"/>
    <w:rsid w:val="00E53765"/>
    <w:rsid w:val="00E53E25"/>
    <w:rsid w:val="00E56656"/>
    <w:rsid w:val="00E56687"/>
    <w:rsid w:val="00E61486"/>
    <w:rsid w:val="00E61BB2"/>
    <w:rsid w:val="00E62404"/>
    <w:rsid w:val="00E63329"/>
    <w:rsid w:val="00E71E6A"/>
    <w:rsid w:val="00E7275F"/>
    <w:rsid w:val="00E75452"/>
    <w:rsid w:val="00E755EE"/>
    <w:rsid w:val="00E75BDE"/>
    <w:rsid w:val="00E81E62"/>
    <w:rsid w:val="00E844A0"/>
    <w:rsid w:val="00E8553D"/>
    <w:rsid w:val="00E859E5"/>
    <w:rsid w:val="00E862BD"/>
    <w:rsid w:val="00E90D1B"/>
    <w:rsid w:val="00E91444"/>
    <w:rsid w:val="00E92064"/>
    <w:rsid w:val="00E9356E"/>
    <w:rsid w:val="00E93DC0"/>
    <w:rsid w:val="00E94E43"/>
    <w:rsid w:val="00E9666E"/>
    <w:rsid w:val="00E97F1B"/>
    <w:rsid w:val="00EA0579"/>
    <w:rsid w:val="00EA0FC6"/>
    <w:rsid w:val="00EA0FEC"/>
    <w:rsid w:val="00EA1CF7"/>
    <w:rsid w:val="00EA35B1"/>
    <w:rsid w:val="00EA5FDB"/>
    <w:rsid w:val="00EA60EB"/>
    <w:rsid w:val="00EA6AFB"/>
    <w:rsid w:val="00EA783B"/>
    <w:rsid w:val="00EB0C95"/>
    <w:rsid w:val="00EB2AB8"/>
    <w:rsid w:val="00EB40F7"/>
    <w:rsid w:val="00EB420D"/>
    <w:rsid w:val="00EB43AB"/>
    <w:rsid w:val="00EB4A53"/>
    <w:rsid w:val="00EB7356"/>
    <w:rsid w:val="00EB75C7"/>
    <w:rsid w:val="00EC13C0"/>
    <w:rsid w:val="00EC16E1"/>
    <w:rsid w:val="00EC25AB"/>
    <w:rsid w:val="00EC5B97"/>
    <w:rsid w:val="00EC616D"/>
    <w:rsid w:val="00EC640F"/>
    <w:rsid w:val="00ED1B86"/>
    <w:rsid w:val="00ED3A1A"/>
    <w:rsid w:val="00ED3B7A"/>
    <w:rsid w:val="00ED3E69"/>
    <w:rsid w:val="00ED4B10"/>
    <w:rsid w:val="00ED56BA"/>
    <w:rsid w:val="00ED66AA"/>
    <w:rsid w:val="00EE1539"/>
    <w:rsid w:val="00EE19BD"/>
    <w:rsid w:val="00EE38C4"/>
    <w:rsid w:val="00EE79C9"/>
    <w:rsid w:val="00EE7CA5"/>
    <w:rsid w:val="00EE7F2E"/>
    <w:rsid w:val="00EF05B4"/>
    <w:rsid w:val="00EF23DB"/>
    <w:rsid w:val="00EF25B1"/>
    <w:rsid w:val="00EF26E0"/>
    <w:rsid w:val="00EF37E2"/>
    <w:rsid w:val="00EF4FCC"/>
    <w:rsid w:val="00EF6001"/>
    <w:rsid w:val="00EF6F4D"/>
    <w:rsid w:val="00EF7D57"/>
    <w:rsid w:val="00EF7F64"/>
    <w:rsid w:val="00F036B9"/>
    <w:rsid w:val="00F047E9"/>
    <w:rsid w:val="00F04D79"/>
    <w:rsid w:val="00F10002"/>
    <w:rsid w:val="00F11DBE"/>
    <w:rsid w:val="00F131AC"/>
    <w:rsid w:val="00F13C45"/>
    <w:rsid w:val="00F166E5"/>
    <w:rsid w:val="00F173F7"/>
    <w:rsid w:val="00F17427"/>
    <w:rsid w:val="00F251A5"/>
    <w:rsid w:val="00F25F28"/>
    <w:rsid w:val="00F2619B"/>
    <w:rsid w:val="00F27F84"/>
    <w:rsid w:val="00F32B5E"/>
    <w:rsid w:val="00F330F3"/>
    <w:rsid w:val="00F345D7"/>
    <w:rsid w:val="00F34E40"/>
    <w:rsid w:val="00F34E85"/>
    <w:rsid w:val="00F3507E"/>
    <w:rsid w:val="00F359A8"/>
    <w:rsid w:val="00F35C85"/>
    <w:rsid w:val="00F368AA"/>
    <w:rsid w:val="00F37329"/>
    <w:rsid w:val="00F37708"/>
    <w:rsid w:val="00F41B3C"/>
    <w:rsid w:val="00F42578"/>
    <w:rsid w:val="00F433CE"/>
    <w:rsid w:val="00F449D1"/>
    <w:rsid w:val="00F451A6"/>
    <w:rsid w:val="00F453B4"/>
    <w:rsid w:val="00F47377"/>
    <w:rsid w:val="00F47639"/>
    <w:rsid w:val="00F47A3E"/>
    <w:rsid w:val="00F47AD5"/>
    <w:rsid w:val="00F517CF"/>
    <w:rsid w:val="00F53B4E"/>
    <w:rsid w:val="00F562FD"/>
    <w:rsid w:val="00F57328"/>
    <w:rsid w:val="00F61FDC"/>
    <w:rsid w:val="00F6454C"/>
    <w:rsid w:val="00F66B27"/>
    <w:rsid w:val="00F70574"/>
    <w:rsid w:val="00F70606"/>
    <w:rsid w:val="00F72C9B"/>
    <w:rsid w:val="00F7464E"/>
    <w:rsid w:val="00F750AE"/>
    <w:rsid w:val="00F7510B"/>
    <w:rsid w:val="00F757C7"/>
    <w:rsid w:val="00F77608"/>
    <w:rsid w:val="00F77B9D"/>
    <w:rsid w:val="00F810DD"/>
    <w:rsid w:val="00F82482"/>
    <w:rsid w:val="00F83809"/>
    <w:rsid w:val="00F8534B"/>
    <w:rsid w:val="00F85E90"/>
    <w:rsid w:val="00F86C4D"/>
    <w:rsid w:val="00F86C7F"/>
    <w:rsid w:val="00F87551"/>
    <w:rsid w:val="00F927A8"/>
    <w:rsid w:val="00F9465E"/>
    <w:rsid w:val="00F94D58"/>
    <w:rsid w:val="00F971DC"/>
    <w:rsid w:val="00F97A9F"/>
    <w:rsid w:val="00FA0FBB"/>
    <w:rsid w:val="00FA1D9E"/>
    <w:rsid w:val="00FA24C9"/>
    <w:rsid w:val="00FA2F39"/>
    <w:rsid w:val="00FA5FB4"/>
    <w:rsid w:val="00FB015C"/>
    <w:rsid w:val="00FB1327"/>
    <w:rsid w:val="00FB193A"/>
    <w:rsid w:val="00FB27DA"/>
    <w:rsid w:val="00FB2987"/>
    <w:rsid w:val="00FB2D82"/>
    <w:rsid w:val="00FB4E79"/>
    <w:rsid w:val="00FB5CBE"/>
    <w:rsid w:val="00FB6EC4"/>
    <w:rsid w:val="00FC0837"/>
    <w:rsid w:val="00FC1406"/>
    <w:rsid w:val="00FC1720"/>
    <w:rsid w:val="00FC17FC"/>
    <w:rsid w:val="00FC1B21"/>
    <w:rsid w:val="00FC21C0"/>
    <w:rsid w:val="00FC29F8"/>
    <w:rsid w:val="00FC3B08"/>
    <w:rsid w:val="00FC40C8"/>
    <w:rsid w:val="00FC6525"/>
    <w:rsid w:val="00FD0550"/>
    <w:rsid w:val="00FD13E6"/>
    <w:rsid w:val="00FD26F1"/>
    <w:rsid w:val="00FD417C"/>
    <w:rsid w:val="00FD4A5E"/>
    <w:rsid w:val="00FD4F48"/>
    <w:rsid w:val="00FD5187"/>
    <w:rsid w:val="00FD6AD2"/>
    <w:rsid w:val="00FD7C53"/>
    <w:rsid w:val="00FE4CF3"/>
    <w:rsid w:val="00FE6523"/>
    <w:rsid w:val="00FE7553"/>
    <w:rsid w:val="00FF1735"/>
    <w:rsid w:val="00FF3A34"/>
    <w:rsid w:val="00FF4BC9"/>
    <w:rsid w:val="0111EAF2"/>
    <w:rsid w:val="011289E7"/>
    <w:rsid w:val="0120EECC"/>
    <w:rsid w:val="016F16BF"/>
    <w:rsid w:val="0183EA7A"/>
    <w:rsid w:val="01866609"/>
    <w:rsid w:val="01A025DE"/>
    <w:rsid w:val="01E0A911"/>
    <w:rsid w:val="02021ABF"/>
    <w:rsid w:val="0208C90E"/>
    <w:rsid w:val="02591F56"/>
    <w:rsid w:val="025D5BB1"/>
    <w:rsid w:val="027A7B9C"/>
    <w:rsid w:val="029245E4"/>
    <w:rsid w:val="02A2875D"/>
    <w:rsid w:val="02E1ECDA"/>
    <w:rsid w:val="031187EC"/>
    <w:rsid w:val="033172CD"/>
    <w:rsid w:val="0355A04B"/>
    <w:rsid w:val="0389A647"/>
    <w:rsid w:val="039A614E"/>
    <w:rsid w:val="03D2F3AB"/>
    <w:rsid w:val="042138C3"/>
    <w:rsid w:val="047DAC7F"/>
    <w:rsid w:val="04888B63"/>
    <w:rsid w:val="053D4FD9"/>
    <w:rsid w:val="0552C82B"/>
    <w:rsid w:val="056561E2"/>
    <w:rsid w:val="06350C08"/>
    <w:rsid w:val="065E917B"/>
    <w:rsid w:val="0663E37B"/>
    <w:rsid w:val="066C9834"/>
    <w:rsid w:val="068898FB"/>
    <w:rsid w:val="06B151BA"/>
    <w:rsid w:val="0721BAD0"/>
    <w:rsid w:val="074E46ED"/>
    <w:rsid w:val="076DC69C"/>
    <w:rsid w:val="07915786"/>
    <w:rsid w:val="07F86313"/>
    <w:rsid w:val="083777B9"/>
    <w:rsid w:val="087AB1EC"/>
    <w:rsid w:val="08BFE5A5"/>
    <w:rsid w:val="08DD2A33"/>
    <w:rsid w:val="0939EB1D"/>
    <w:rsid w:val="0A21C60A"/>
    <w:rsid w:val="0A7B910A"/>
    <w:rsid w:val="0AB4E6BB"/>
    <w:rsid w:val="0B2D0D17"/>
    <w:rsid w:val="0B526AB5"/>
    <w:rsid w:val="0B6BEE98"/>
    <w:rsid w:val="0C34239C"/>
    <w:rsid w:val="0C412C30"/>
    <w:rsid w:val="0C4137BF"/>
    <w:rsid w:val="0CE58B85"/>
    <w:rsid w:val="0D78D880"/>
    <w:rsid w:val="0DC6CCE1"/>
    <w:rsid w:val="0DC80F7A"/>
    <w:rsid w:val="0DDD0820"/>
    <w:rsid w:val="0E0A94E0"/>
    <w:rsid w:val="0EB2913B"/>
    <w:rsid w:val="0ED4CC4B"/>
    <w:rsid w:val="0F17B1E2"/>
    <w:rsid w:val="0F629D42"/>
    <w:rsid w:val="0F9795AD"/>
    <w:rsid w:val="0FA4B869"/>
    <w:rsid w:val="0FA74785"/>
    <w:rsid w:val="10019B4A"/>
    <w:rsid w:val="1011BA2A"/>
    <w:rsid w:val="1017E02F"/>
    <w:rsid w:val="103221C1"/>
    <w:rsid w:val="10B0792E"/>
    <w:rsid w:val="10C8165B"/>
    <w:rsid w:val="10F96979"/>
    <w:rsid w:val="10FC2EC7"/>
    <w:rsid w:val="1142C3E5"/>
    <w:rsid w:val="11584F99"/>
    <w:rsid w:val="11641D0D"/>
    <w:rsid w:val="1183263E"/>
    <w:rsid w:val="11A47759"/>
    <w:rsid w:val="120E9F8D"/>
    <w:rsid w:val="12AE3B64"/>
    <w:rsid w:val="12CE3524"/>
    <w:rsid w:val="12DEB7E6"/>
    <w:rsid w:val="13003000"/>
    <w:rsid w:val="1325E1B9"/>
    <w:rsid w:val="133F21E6"/>
    <w:rsid w:val="13A05996"/>
    <w:rsid w:val="13A2BD5C"/>
    <w:rsid w:val="13C4248C"/>
    <w:rsid w:val="13C78B28"/>
    <w:rsid w:val="13CEF193"/>
    <w:rsid w:val="13D8E2FE"/>
    <w:rsid w:val="1426A759"/>
    <w:rsid w:val="1426DA85"/>
    <w:rsid w:val="146EBFB0"/>
    <w:rsid w:val="14A372AF"/>
    <w:rsid w:val="15C7ED88"/>
    <w:rsid w:val="15FF926E"/>
    <w:rsid w:val="16031C05"/>
    <w:rsid w:val="1621E72C"/>
    <w:rsid w:val="16376838"/>
    <w:rsid w:val="1745696D"/>
    <w:rsid w:val="176B704B"/>
    <w:rsid w:val="17A43335"/>
    <w:rsid w:val="17BE91E5"/>
    <w:rsid w:val="17C49681"/>
    <w:rsid w:val="1862F43F"/>
    <w:rsid w:val="18A55E5A"/>
    <w:rsid w:val="18E51EFF"/>
    <w:rsid w:val="18EE6AF7"/>
    <w:rsid w:val="194790A3"/>
    <w:rsid w:val="194F7AD0"/>
    <w:rsid w:val="199625A9"/>
    <w:rsid w:val="19C3574F"/>
    <w:rsid w:val="19D12501"/>
    <w:rsid w:val="19E85396"/>
    <w:rsid w:val="1A1D27A8"/>
    <w:rsid w:val="1A3C59A4"/>
    <w:rsid w:val="1A4198BD"/>
    <w:rsid w:val="1A5B61CD"/>
    <w:rsid w:val="1AFAD9D5"/>
    <w:rsid w:val="1B4B599F"/>
    <w:rsid w:val="1BA9C052"/>
    <w:rsid w:val="1BCE0B47"/>
    <w:rsid w:val="1C175278"/>
    <w:rsid w:val="1C3DF6BE"/>
    <w:rsid w:val="1C4033B4"/>
    <w:rsid w:val="1D974D80"/>
    <w:rsid w:val="1DD396E5"/>
    <w:rsid w:val="1DFB1970"/>
    <w:rsid w:val="1E7C930C"/>
    <w:rsid w:val="1EBAAF66"/>
    <w:rsid w:val="1ED5FB97"/>
    <w:rsid w:val="1F2E0272"/>
    <w:rsid w:val="1FA5BB91"/>
    <w:rsid w:val="200B9482"/>
    <w:rsid w:val="205D1CF3"/>
    <w:rsid w:val="206A4523"/>
    <w:rsid w:val="20DEA74E"/>
    <w:rsid w:val="210438DA"/>
    <w:rsid w:val="21B3AE40"/>
    <w:rsid w:val="21BC6B10"/>
    <w:rsid w:val="21DDE829"/>
    <w:rsid w:val="222C380B"/>
    <w:rsid w:val="2298866C"/>
    <w:rsid w:val="22E2C1C4"/>
    <w:rsid w:val="22E795F2"/>
    <w:rsid w:val="233ED0B2"/>
    <w:rsid w:val="239AD680"/>
    <w:rsid w:val="23BA8C99"/>
    <w:rsid w:val="242F5AE8"/>
    <w:rsid w:val="24463743"/>
    <w:rsid w:val="249875F7"/>
    <w:rsid w:val="2499E8B7"/>
    <w:rsid w:val="24A196C1"/>
    <w:rsid w:val="24AD49A3"/>
    <w:rsid w:val="24CC2E14"/>
    <w:rsid w:val="24F85639"/>
    <w:rsid w:val="250DC1F7"/>
    <w:rsid w:val="25248DE9"/>
    <w:rsid w:val="25459EB7"/>
    <w:rsid w:val="255BC530"/>
    <w:rsid w:val="25ABAFFA"/>
    <w:rsid w:val="25BB97BF"/>
    <w:rsid w:val="25DC0FB2"/>
    <w:rsid w:val="2649EB23"/>
    <w:rsid w:val="27353757"/>
    <w:rsid w:val="27434AA7"/>
    <w:rsid w:val="279A9154"/>
    <w:rsid w:val="27A30FD3"/>
    <w:rsid w:val="27EC501F"/>
    <w:rsid w:val="27F55526"/>
    <w:rsid w:val="28809784"/>
    <w:rsid w:val="28B9E855"/>
    <w:rsid w:val="28F05B1E"/>
    <w:rsid w:val="2911CD12"/>
    <w:rsid w:val="2929403F"/>
    <w:rsid w:val="29548766"/>
    <w:rsid w:val="29634662"/>
    <w:rsid w:val="297E6812"/>
    <w:rsid w:val="297FA9C4"/>
    <w:rsid w:val="29880E6C"/>
    <w:rsid w:val="2A431C0A"/>
    <w:rsid w:val="2A4FD6B5"/>
    <w:rsid w:val="2A58B679"/>
    <w:rsid w:val="2A815D8F"/>
    <w:rsid w:val="2A8B2B61"/>
    <w:rsid w:val="2AB22FAC"/>
    <w:rsid w:val="2AB65A3C"/>
    <w:rsid w:val="2AB934D7"/>
    <w:rsid w:val="2B23DECD"/>
    <w:rsid w:val="2B3E52F6"/>
    <w:rsid w:val="2B85CA0B"/>
    <w:rsid w:val="2B8AEAC7"/>
    <w:rsid w:val="2C3BCE0D"/>
    <w:rsid w:val="2C5448DD"/>
    <w:rsid w:val="2C6BBF0F"/>
    <w:rsid w:val="2C6BD83C"/>
    <w:rsid w:val="2CABB8A7"/>
    <w:rsid w:val="2CCCB14A"/>
    <w:rsid w:val="2D97D0A6"/>
    <w:rsid w:val="2E1B94B3"/>
    <w:rsid w:val="2E3F583D"/>
    <w:rsid w:val="2E6DD188"/>
    <w:rsid w:val="2E96B56D"/>
    <w:rsid w:val="2EC28B89"/>
    <w:rsid w:val="2EF98E43"/>
    <w:rsid w:val="2F36EBA8"/>
    <w:rsid w:val="2F67E639"/>
    <w:rsid w:val="2FAFD584"/>
    <w:rsid w:val="2FBE21FC"/>
    <w:rsid w:val="3041A6D8"/>
    <w:rsid w:val="3050570F"/>
    <w:rsid w:val="305713DC"/>
    <w:rsid w:val="30590DEC"/>
    <w:rsid w:val="308BA969"/>
    <w:rsid w:val="30D9151C"/>
    <w:rsid w:val="310A673B"/>
    <w:rsid w:val="31212F6E"/>
    <w:rsid w:val="315ABB3F"/>
    <w:rsid w:val="31615D2F"/>
    <w:rsid w:val="31E92265"/>
    <w:rsid w:val="325DE211"/>
    <w:rsid w:val="329E9372"/>
    <w:rsid w:val="32A67FFD"/>
    <w:rsid w:val="33008A7C"/>
    <w:rsid w:val="336627F9"/>
    <w:rsid w:val="336BACF1"/>
    <w:rsid w:val="336E1092"/>
    <w:rsid w:val="3390C79B"/>
    <w:rsid w:val="33A9EFF8"/>
    <w:rsid w:val="3477A8F9"/>
    <w:rsid w:val="349A2B1A"/>
    <w:rsid w:val="34CB03B6"/>
    <w:rsid w:val="351DAF72"/>
    <w:rsid w:val="354F407B"/>
    <w:rsid w:val="35C8F6B1"/>
    <w:rsid w:val="35D360D8"/>
    <w:rsid w:val="35E289CA"/>
    <w:rsid w:val="35F1353D"/>
    <w:rsid w:val="365A5DF5"/>
    <w:rsid w:val="36655D5D"/>
    <w:rsid w:val="3682289D"/>
    <w:rsid w:val="36BF5928"/>
    <w:rsid w:val="36DDC158"/>
    <w:rsid w:val="3763A400"/>
    <w:rsid w:val="378A33EF"/>
    <w:rsid w:val="3866791D"/>
    <w:rsid w:val="3880B552"/>
    <w:rsid w:val="38C7CD8B"/>
    <w:rsid w:val="39241428"/>
    <w:rsid w:val="396E02D7"/>
    <w:rsid w:val="3970862C"/>
    <w:rsid w:val="39892671"/>
    <w:rsid w:val="398AC32A"/>
    <w:rsid w:val="3A0707EC"/>
    <w:rsid w:val="3A520C9A"/>
    <w:rsid w:val="3A5313B7"/>
    <w:rsid w:val="3A565CFA"/>
    <w:rsid w:val="3A5CE8BF"/>
    <w:rsid w:val="3A7EB268"/>
    <w:rsid w:val="3A8B7AD3"/>
    <w:rsid w:val="3AC533BD"/>
    <w:rsid w:val="3AC9ED75"/>
    <w:rsid w:val="3AE491C8"/>
    <w:rsid w:val="3B07A243"/>
    <w:rsid w:val="3B0D2645"/>
    <w:rsid w:val="3B1A8C7D"/>
    <w:rsid w:val="3B2192C1"/>
    <w:rsid w:val="3B4D02C7"/>
    <w:rsid w:val="3BAB8891"/>
    <w:rsid w:val="3BB1327B"/>
    <w:rsid w:val="3C0F9A67"/>
    <w:rsid w:val="3C38EAAB"/>
    <w:rsid w:val="3C50E2E0"/>
    <w:rsid w:val="3C52D341"/>
    <w:rsid w:val="3CDACB26"/>
    <w:rsid w:val="3CE742FC"/>
    <w:rsid w:val="3CF0C0C2"/>
    <w:rsid w:val="3D47572F"/>
    <w:rsid w:val="3D662B39"/>
    <w:rsid w:val="3DB462EE"/>
    <w:rsid w:val="3E2C5E5B"/>
    <w:rsid w:val="3E400640"/>
    <w:rsid w:val="3E8C599A"/>
    <w:rsid w:val="3E9F21E5"/>
    <w:rsid w:val="3EDC594F"/>
    <w:rsid w:val="3F0C3DC9"/>
    <w:rsid w:val="3F13CBA4"/>
    <w:rsid w:val="3F44FF5E"/>
    <w:rsid w:val="3F4A849E"/>
    <w:rsid w:val="3F7E8EFB"/>
    <w:rsid w:val="3F88B8B0"/>
    <w:rsid w:val="3FC306E7"/>
    <w:rsid w:val="3FFF01D5"/>
    <w:rsid w:val="402073EA"/>
    <w:rsid w:val="40502FEA"/>
    <w:rsid w:val="406CA278"/>
    <w:rsid w:val="406EA323"/>
    <w:rsid w:val="40CBE6FE"/>
    <w:rsid w:val="41252A23"/>
    <w:rsid w:val="42183D9B"/>
    <w:rsid w:val="42341432"/>
    <w:rsid w:val="4263669D"/>
    <w:rsid w:val="42C6DC46"/>
    <w:rsid w:val="4304A699"/>
    <w:rsid w:val="435424C3"/>
    <w:rsid w:val="436EC96E"/>
    <w:rsid w:val="439D8611"/>
    <w:rsid w:val="43A205D0"/>
    <w:rsid w:val="44228DFC"/>
    <w:rsid w:val="44A7E660"/>
    <w:rsid w:val="44C4E111"/>
    <w:rsid w:val="44F10233"/>
    <w:rsid w:val="44F6E0B1"/>
    <w:rsid w:val="4523DA52"/>
    <w:rsid w:val="454F2428"/>
    <w:rsid w:val="4555F1D9"/>
    <w:rsid w:val="458D5E38"/>
    <w:rsid w:val="45993465"/>
    <w:rsid w:val="45993B50"/>
    <w:rsid w:val="45BB7F73"/>
    <w:rsid w:val="45DBC0CC"/>
    <w:rsid w:val="461601EB"/>
    <w:rsid w:val="4616D51E"/>
    <w:rsid w:val="4631B95C"/>
    <w:rsid w:val="464BD7B4"/>
    <w:rsid w:val="46C7E61D"/>
    <w:rsid w:val="46E068C9"/>
    <w:rsid w:val="475D6A8D"/>
    <w:rsid w:val="4777912D"/>
    <w:rsid w:val="47CFB4E6"/>
    <w:rsid w:val="47DED04E"/>
    <w:rsid w:val="47E068D1"/>
    <w:rsid w:val="47ED7230"/>
    <w:rsid w:val="48353A28"/>
    <w:rsid w:val="48705CB4"/>
    <w:rsid w:val="48D1DF53"/>
    <w:rsid w:val="48DF29AE"/>
    <w:rsid w:val="4954F568"/>
    <w:rsid w:val="497C3932"/>
    <w:rsid w:val="49B592D7"/>
    <w:rsid w:val="4A6DAFB4"/>
    <w:rsid w:val="4A814194"/>
    <w:rsid w:val="4A86CCD1"/>
    <w:rsid w:val="4A9CE690"/>
    <w:rsid w:val="4ABA2E87"/>
    <w:rsid w:val="4B5CFA74"/>
    <w:rsid w:val="4B7C93FE"/>
    <w:rsid w:val="4B7E2548"/>
    <w:rsid w:val="4B8800B7"/>
    <w:rsid w:val="4BAA0C10"/>
    <w:rsid w:val="4BD34503"/>
    <w:rsid w:val="4BED9C3A"/>
    <w:rsid w:val="4C0EF13B"/>
    <w:rsid w:val="4C70127F"/>
    <w:rsid w:val="4C9F8BBC"/>
    <w:rsid w:val="4CD6B6A9"/>
    <w:rsid w:val="4CEFFA96"/>
    <w:rsid w:val="4D08EED1"/>
    <w:rsid w:val="4D8AFC82"/>
    <w:rsid w:val="4DAC0F0C"/>
    <w:rsid w:val="4DBA0432"/>
    <w:rsid w:val="4DC18FBA"/>
    <w:rsid w:val="4DF2F51D"/>
    <w:rsid w:val="4DFDC89F"/>
    <w:rsid w:val="4E339B67"/>
    <w:rsid w:val="4E40A653"/>
    <w:rsid w:val="4ED11966"/>
    <w:rsid w:val="4EEAC2F5"/>
    <w:rsid w:val="4F803306"/>
    <w:rsid w:val="4FE4790F"/>
    <w:rsid w:val="501D6F57"/>
    <w:rsid w:val="503E854E"/>
    <w:rsid w:val="504CE82B"/>
    <w:rsid w:val="5082081B"/>
    <w:rsid w:val="50E67CED"/>
    <w:rsid w:val="50E692BC"/>
    <w:rsid w:val="50EA3B93"/>
    <w:rsid w:val="5112B64A"/>
    <w:rsid w:val="51476584"/>
    <w:rsid w:val="526CE397"/>
    <w:rsid w:val="529696C4"/>
    <w:rsid w:val="52ADC41A"/>
    <w:rsid w:val="52B91AEB"/>
    <w:rsid w:val="52E18369"/>
    <w:rsid w:val="53046D63"/>
    <w:rsid w:val="53551019"/>
    <w:rsid w:val="53803B0D"/>
    <w:rsid w:val="53899190"/>
    <w:rsid w:val="53ACC5DF"/>
    <w:rsid w:val="540622EA"/>
    <w:rsid w:val="543FE9F7"/>
    <w:rsid w:val="54A032EE"/>
    <w:rsid w:val="54AA799D"/>
    <w:rsid w:val="550B92B1"/>
    <w:rsid w:val="550E0450"/>
    <w:rsid w:val="5534A879"/>
    <w:rsid w:val="55421647"/>
    <w:rsid w:val="554DF28D"/>
    <w:rsid w:val="556532CB"/>
    <w:rsid w:val="55C02203"/>
    <w:rsid w:val="5601EB6A"/>
    <w:rsid w:val="5605B964"/>
    <w:rsid w:val="565A1822"/>
    <w:rsid w:val="566D4306"/>
    <w:rsid w:val="568EB8A2"/>
    <w:rsid w:val="56949E61"/>
    <w:rsid w:val="56A3907D"/>
    <w:rsid w:val="56A6FB45"/>
    <w:rsid w:val="56C47B80"/>
    <w:rsid w:val="56E57D2E"/>
    <w:rsid w:val="573760F3"/>
    <w:rsid w:val="577416E0"/>
    <w:rsid w:val="57933600"/>
    <w:rsid w:val="57DD9F62"/>
    <w:rsid w:val="57E05AE8"/>
    <w:rsid w:val="58864448"/>
    <w:rsid w:val="5918F168"/>
    <w:rsid w:val="59293C2A"/>
    <w:rsid w:val="593D5A26"/>
    <w:rsid w:val="59999C40"/>
    <w:rsid w:val="59DAA214"/>
    <w:rsid w:val="5A379270"/>
    <w:rsid w:val="5A65159F"/>
    <w:rsid w:val="5AD92A87"/>
    <w:rsid w:val="5B94A6EC"/>
    <w:rsid w:val="5BADAA7B"/>
    <w:rsid w:val="5BAE7E17"/>
    <w:rsid w:val="5BE0F1BF"/>
    <w:rsid w:val="5C274E47"/>
    <w:rsid w:val="5C2D0A41"/>
    <w:rsid w:val="5C3447A7"/>
    <w:rsid w:val="5C3E051C"/>
    <w:rsid w:val="5C4FA748"/>
    <w:rsid w:val="5C556ACF"/>
    <w:rsid w:val="5C585E33"/>
    <w:rsid w:val="5C75F859"/>
    <w:rsid w:val="5CFBAACE"/>
    <w:rsid w:val="5CFE7047"/>
    <w:rsid w:val="5D38CDDA"/>
    <w:rsid w:val="5D7044B0"/>
    <w:rsid w:val="5DB72E45"/>
    <w:rsid w:val="5DBA4446"/>
    <w:rsid w:val="5DC774F6"/>
    <w:rsid w:val="5DF9E68C"/>
    <w:rsid w:val="5E11C8BA"/>
    <w:rsid w:val="5E5D67B6"/>
    <w:rsid w:val="5E8F76A1"/>
    <w:rsid w:val="5E9B2866"/>
    <w:rsid w:val="5EF10952"/>
    <w:rsid w:val="5F202223"/>
    <w:rsid w:val="5F6C5749"/>
    <w:rsid w:val="5F9246A8"/>
    <w:rsid w:val="5FFB724F"/>
    <w:rsid w:val="602E93D5"/>
    <w:rsid w:val="603051C4"/>
    <w:rsid w:val="608A60AA"/>
    <w:rsid w:val="60987117"/>
    <w:rsid w:val="61D2C928"/>
    <w:rsid w:val="61D46E2E"/>
    <w:rsid w:val="620CA541"/>
    <w:rsid w:val="62C9F440"/>
    <w:rsid w:val="62DA9AE8"/>
    <w:rsid w:val="62F21C8C"/>
    <w:rsid w:val="63228E99"/>
    <w:rsid w:val="634D9C1E"/>
    <w:rsid w:val="63618845"/>
    <w:rsid w:val="63703E8F"/>
    <w:rsid w:val="63770CE6"/>
    <w:rsid w:val="63FDA988"/>
    <w:rsid w:val="641E947D"/>
    <w:rsid w:val="6475474D"/>
    <w:rsid w:val="64785850"/>
    <w:rsid w:val="6487A371"/>
    <w:rsid w:val="64A5B593"/>
    <w:rsid w:val="64BF5246"/>
    <w:rsid w:val="64DBFCEE"/>
    <w:rsid w:val="65129AB5"/>
    <w:rsid w:val="6512AB71"/>
    <w:rsid w:val="6521EE0A"/>
    <w:rsid w:val="653B5B1B"/>
    <w:rsid w:val="6552F501"/>
    <w:rsid w:val="655CAB34"/>
    <w:rsid w:val="6586B887"/>
    <w:rsid w:val="65B4F078"/>
    <w:rsid w:val="65B87D14"/>
    <w:rsid w:val="662538AF"/>
    <w:rsid w:val="6653734D"/>
    <w:rsid w:val="66800CCE"/>
    <w:rsid w:val="66AE6B16"/>
    <w:rsid w:val="67090886"/>
    <w:rsid w:val="67305277"/>
    <w:rsid w:val="67372C62"/>
    <w:rsid w:val="67528808"/>
    <w:rsid w:val="678B50E4"/>
    <w:rsid w:val="679E8532"/>
    <w:rsid w:val="6802B4D2"/>
    <w:rsid w:val="68210D41"/>
    <w:rsid w:val="683CEE24"/>
    <w:rsid w:val="68924825"/>
    <w:rsid w:val="6894DA9A"/>
    <w:rsid w:val="68EE5869"/>
    <w:rsid w:val="68F25639"/>
    <w:rsid w:val="6901746F"/>
    <w:rsid w:val="6935CD9F"/>
    <w:rsid w:val="69396AE3"/>
    <w:rsid w:val="69537787"/>
    <w:rsid w:val="69643CC2"/>
    <w:rsid w:val="6A39272C"/>
    <w:rsid w:val="6A97350C"/>
    <w:rsid w:val="6ABE09C7"/>
    <w:rsid w:val="6AD625F4"/>
    <w:rsid w:val="6B053C22"/>
    <w:rsid w:val="6B1C9D09"/>
    <w:rsid w:val="6B6EFC5C"/>
    <w:rsid w:val="6B765CA6"/>
    <w:rsid w:val="6B777D85"/>
    <w:rsid w:val="6B802582"/>
    <w:rsid w:val="6BAAB0AC"/>
    <w:rsid w:val="6BB6DFD9"/>
    <w:rsid w:val="6C05BF19"/>
    <w:rsid w:val="6C0987FD"/>
    <w:rsid w:val="6C4A67C3"/>
    <w:rsid w:val="6CB52ECC"/>
    <w:rsid w:val="6CBC7EA2"/>
    <w:rsid w:val="6CBE7B60"/>
    <w:rsid w:val="6CC42131"/>
    <w:rsid w:val="6CFCD0A9"/>
    <w:rsid w:val="6D42A7C2"/>
    <w:rsid w:val="6D6BF54D"/>
    <w:rsid w:val="6D7D7D4C"/>
    <w:rsid w:val="6DA06410"/>
    <w:rsid w:val="6DA98147"/>
    <w:rsid w:val="6DD514BC"/>
    <w:rsid w:val="6E1304E8"/>
    <w:rsid w:val="6E20C35C"/>
    <w:rsid w:val="6E2DB322"/>
    <w:rsid w:val="6E5C5AA8"/>
    <w:rsid w:val="6EA01159"/>
    <w:rsid w:val="6F8059F0"/>
    <w:rsid w:val="6FECE9C9"/>
    <w:rsid w:val="70A1A993"/>
    <w:rsid w:val="70B55AAD"/>
    <w:rsid w:val="71058AE2"/>
    <w:rsid w:val="7120BB39"/>
    <w:rsid w:val="71456778"/>
    <w:rsid w:val="7146D502"/>
    <w:rsid w:val="71559BBF"/>
    <w:rsid w:val="71D7B21B"/>
    <w:rsid w:val="720B8A50"/>
    <w:rsid w:val="7217F260"/>
    <w:rsid w:val="722A9919"/>
    <w:rsid w:val="72D57489"/>
    <w:rsid w:val="7348194E"/>
    <w:rsid w:val="7373187A"/>
    <w:rsid w:val="7373C484"/>
    <w:rsid w:val="7377638B"/>
    <w:rsid w:val="738AA708"/>
    <w:rsid w:val="73B14006"/>
    <w:rsid w:val="73D0F8AF"/>
    <w:rsid w:val="73FC870D"/>
    <w:rsid w:val="7401D94A"/>
    <w:rsid w:val="7418C2CB"/>
    <w:rsid w:val="744B3FCD"/>
    <w:rsid w:val="749AC475"/>
    <w:rsid w:val="74C2F10C"/>
    <w:rsid w:val="750EE8DB"/>
    <w:rsid w:val="750F52DD"/>
    <w:rsid w:val="75257F6A"/>
    <w:rsid w:val="75470A74"/>
    <w:rsid w:val="759DA9AB"/>
    <w:rsid w:val="75A10E42"/>
    <w:rsid w:val="760ABEE4"/>
    <w:rsid w:val="761043DC"/>
    <w:rsid w:val="7616CDD2"/>
    <w:rsid w:val="7629662B"/>
    <w:rsid w:val="76BB3F75"/>
    <w:rsid w:val="76EEEB3D"/>
    <w:rsid w:val="772B2DD8"/>
    <w:rsid w:val="773BB0AE"/>
    <w:rsid w:val="77498F84"/>
    <w:rsid w:val="7749C5A6"/>
    <w:rsid w:val="77744994"/>
    <w:rsid w:val="779B808B"/>
    <w:rsid w:val="78049BA0"/>
    <w:rsid w:val="78071844"/>
    <w:rsid w:val="7810B848"/>
    <w:rsid w:val="786566A6"/>
    <w:rsid w:val="78981ACF"/>
    <w:rsid w:val="78F6F1CB"/>
    <w:rsid w:val="790C9B8F"/>
    <w:rsid w:val="7988A9F8"/>
    <w:rsid w:val="79947C80"/>
    <w:rsid w:val="79CE9AA8"/>
    <w:rsid w:val="79E77DB6"/>
    <w:rsid w:val="79F7ACC1"/>
    <w:rsid w:val="7A53099C"/>
    <w:rsid w:val="7ACAFB6C"/>
    <w:rsid w:val="7AFDB8F4"/>
    <w:rsid w:val="7B330867"/>
    <w:rsid w:val="7B3FBD65"/>
    <w:rsid w:val="7B98685C"/>
    <w:rsid w:val="7B9B845A"/>
    <w:rsid w:val="7BE40770"/>
    <w:rsid w:val="7C030891"/>
    <w:rsid w:val="7C50332F"/>
    <w:rsid w:val="7C66BC97"/>
    <w:rsid w:val="7CADC8C6"/>
    <w:rsid w:val="7CB2B9AD"/>
    <w:rsid w:val="7CC6A774"/>
    <w:rsid w:val="7CDFC469"/>
    <w:rsid w:val="7D697384"/>
    <w:rsid w:val="7D7BDD12"/>
    <w:rsid w:val="7EFF8287"/>
    <w:rsid w:val="7F5EE6E0"/>
    <w:rsid w:val="7F6AE9CD"/>
    <w:rsid w:val="7F810D25"/>
    <w:rsid w:val="7F93AFE4"/>
    <w:rsid w:val="7F9BB95A"/>
    <w:rsid w:val="7FCE974B"/>
    <w:rsid w:val="7FD80B76"/>
    <w:rsid w:val="7FF15F5E"/>
    <w:rsid w:val="7FF253A5"/>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ffffe5"/>
    </o:shapedefaults>
    <o:shapelayout v:ext="edit">
      <o:idmap v:ext="edit" data="1"/>
    </o:shapelayout>
  </w:shapeDefaults>
  <w:decimalSymbol w:val="."/>
  <w:listSeparator w:val=","/>
  <w14:docId w14:val="1589E82F"/>
  <w15:docId w15:val="{71715B5A-6203-4317-9B26-BB28CA6A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3809"/>
    <w:rPr>
      <w:sz w:val="24"/>
      <w:szCs w:val="24"/>
    </w:rPr>
  </w:style>
  <w:style w:type="paragraph" w:styleId="Heading1">
    <w:name w:val="heading 1"/>
    <w:basedOn w:val="Heading4"/>
    <w:next w:val="Normal"/>
    <w:link w:val="Heading1Char"/>
    <w:qFormat/>
    <w:rsid w:val="00600161"/>
    <w:pPr>
      <w:outlineLvl w:val="0"/>
    </w:pPr>
  </w:style>
  <w:style w:type="paragraph" w:styleId="Heading2">
    <w:name w:val="heading 2"/>
    <w:basedOn w:val="OutcomeHeading"/>
    <w:next w:val="Normal"/>
    <w:qFormat/>
    <w:rsid w:val="00600161"/>
    <w:pPr>
      <w:ind w:left="1620" w:hanging="1620"/>
      <w:outlineLvl w:val="1"/>
    </w:pPr>
  </w:style>
  <w:style w:type="paragraph" w:styleId="Heading3">
    <w:name w:val="heading 3"/>
    <w:basedOn w:val="Normal"/>
    <w:next w:val="Normal"/>
    <w:link w:val="Heading3Char"/>
    <w:unhideWhenUsed/>
    <w:qFormat/>
    <w:rsid w:val="00AC08C0"/>
    <w:pPr>
      <w:autoSpaceDE w:val="0"/>
      <w:autoSpaceDN w:val="0"/>
      <w:adjustRightInd w:val="0"/>
      <w:spacing w:after="120"/>
      <w:outlineLvl w:val="2"/>
    </w:pPr>
    <w:rPr>
      <w:rFonts w:ascii="Arial" w:hAnsi="Arial" w:cs="Arial"/>
      <w:b/>
      <w:sz w:val="18"/>
      <w:szCs w:val="18"/>
    </w:rPr>
  </w:style>
  <w:style w:type="paragraph" w:styleId="Heading4">
    <w:name w:val="heading 4"/>
    <w:aliases w:val="Goal Heading"/>
    <w:basedOn w:val="Normal"/>
    <w:next w:val="Normal"/>
    <w:rsid w:val="00C0128D"/>
    <w:pPr>
      <w:keepNext/>
      <w:ind w:left="1890" w:hanging="1890"/>
      <w:outlineLvl w:val="3"/>
    </w:pPr>
    <w:rPr>
      <w:rFonts w:ascii="Arial" w:hAnsi="Arial" w:cs="Arial"/>
      <w:b/>
      <w:bCs/>
      <w:color w:val="333399"/>
      <w:spacing w:val="-5"/>
      <w:sz w:val="26"/>
      <w:szCs w:val="28"/>
    </w:rPr>
  </w:style>
  <w:style w:type="paragraph" w:styleId="Heading5">
    <w:name w:val="heading 5"/>
    <w:basedOn w:val="Normal"/>
    <w:next w:val="Normal"/>
    <w:link w:val="Heading5Char"/>
    <w:qFormat/>
    <w:rsid w:val="00C92ECE"/>
    <w:pPr>
      <w:tabs>
        <w:tab w:val="left" w:pos="1584"/>
      </w:tabs>
      <w:spacing w:before="100" w:after="60"/>
      <w:ind w:left="1584" w:hanging="1584"/>
      <w:outlineLvl w:val="4"/>
    </w:pPr>
    <w:rPr>
      <w:rFonts w:ascii="Arial" w:hAnsi="Arial"/>
      <w:bCs/>
      <w:i/>
      <w:iCs/>
      <w:spacing w:val="-5"/>
      <w:sz w:val="22"/>
      <w:szCs w:val="22"/>
    </w:rPr>
  </w:style>
  <w:style w:type="paragraph" w:styleId="Heading6">
    <w:name w:val="heading 6"/>
    <w:basedOn w:val="Normal"/>
    <w:next w:val="Normal"/>
    <w:link w:val="Heading6Char"/>
    <w:unhideWhenUsed/>
    <w:qFormat/>
    <w:rsid w:val="00E91444"/>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5C3F2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60016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0016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D63E48"/>
    <w:pPr>
      <w:numPr>
        <w:numId w:val="2"/>
      </w:numPr>
    </w:pPr>
    <w:rPr>
      <w:rFonts w:ascii="Arial" w:hAnsi="Arial"/>
      <w:spacing w:val="-5"/>
      <w:sz w:val="20"/>
      <w:szCs w:val="20"/>
    </w:rPr>
  </w:style>
  <w:style w:type="paragraph" w:styleId="BodyText">
    <w:name w:val="Body Text"/>
    <w:basedOn w:val="Normal"/>
    <w:link w:val="BodyTextChar1"/>
    <w:rsid w:val="00D63E48"/>
    <w:rPr>
      <w:rFonts w:ascii="Arial" w:hAnsi="Arial"/>
      <w:spacing w:val="-5"/>
      <w:sz w:val="18"/>
      <w:szCs w:val="20"/>
    </w:rPr>
  </w:style>
  <w:style w:type="paragraph" w:customStyle="1" w:styleId="ChapterTitleAppendix">
    <w:name w:val="Chapter Title Appendix"/>
    <w:basedOn w:val="Normal"/>
    <w:next w:val="BodyText"/>
    <w:autoRedefine/>
    <w:rsid w:val="00CF1AB8"/>
    <w:pPr>
      <w:keepNext/>
      <w:keepLines/>
      <w:spacing w:after="80"/>
    </w:pPr>
    <w:rPr>
      <w:rFonts w:ascii="Arial" w:hAnsi="Arial" w:cs="Arial"/>
      <w:b/>
      <w:spacing w:val="-10"/>
      <w:sz w:val="36"/>
      <w:szCs w:val="36"/>
    </w:rPr>
  </w:style>
  <w:style w:type="paragraph" w:customStyle="1" w:styleId="Heading1Template">
    <w:name w:val="Heading 1 Template"/>
    <w:basedOn w:val="Heading2"/>
    <w:next w:val="BodyText"/>
    <w:link w:val="Heading1TemplateChar"/>
    <w:autoRedefine/>
    <w:rsid w:val="000E5DAD"/>
    <w:pPr>
      <w:keepLines/>
      <w:spacing w:before="0" w:line="240" w:lineRule="atLeast"/>
      <w:ind w:left="720"/>
      <w:outlineLvl w:val="9"/>
    </w:pPr>
    <w:rPr>
      <w:b/>
      <w:bCs/>
      <w:i w:val="0"/>
      <w:iCs/>
      <w:spacing w:val="-5"/>
      <w:kern w:val="28"/>
      <w:sz w:val="18"/>
      <w:szCs w:val="18"/>
    </w:rPr>
  </w:style>
  <w:style w:type="paragraph" w:customStyle="1" w:styleId="BlockQuotation">
    <w:name w:val="Block Quotation"/>
    <w:basedOn w:val="Normal"/>
    <w:autoRedefine/>
    <w:rsid w:val="00D63E48"/>
    <w:pPr>
      <w:keepNext/>
      <w:keepLines/>
      <w:pBdr>
        <w:top w:val="single" w:sz="12" w:space="9" w:color="FFFFFF"/>
        <w:left w:val="single" w:sz="6" w:space="12" w:color="FFFFFF"/>
        <w:bottom w:val="single" w:sz="6" w:space="5" w:color="FFFFFF"/>
        <w:right w:val="single" w:sz="6" w:space="12" w:color="FFFFFF"/>
      </w:pBdr>
      <w:shd w:val="clear" w:color="auto" w:fill="D3D3F1"/>
      <w:spacing w:after="100" w:line="288" w:lineRule="auto"/>
      <w:ind w:left="720" w:right="1080"/>
      <w:jc w:val="both"/>
    </w:pPr>
    <w:rPr>
      <w:rFonts w:ascii="Palatino Linotype" w:hAnsi="Palatino Linotype"/>
      <w:i/>
      <w:spacing w:val="-5"/>
      <w:sz w:val="20"/>
      <w:szCs w:val="20"/>
    </w:rPr>
  </w:style>
  <w:style w:type="character" w:customStyle="1" w:styleId="BodyTextChar">
    <w:name w:val="Body Text Char"/>
    <w:basedOn w:val="DefaultParagraphFont"/>
    <w:rsid w:val="00D63E48"/>
    <w:rPr>
      <w:rFonts w:ascii="Arial" w:hAnsi="Arial"/>
      <w:lang w:val="en-US" w:eastAsia="en-US" w:bidi="ar-SA"/>
    </w:rPr>
  </w:style>
  <w:style w:type="character" w:styleId="Hyperlink">
    <w:name w:val="Hyperlink"/>
    <w:basedOn w:val="DefaultParagraphFont"/>
    <w:rsid w:val="00D63E48"/>
    <w:rPr>
      <w:color w:val="0000FF"/>
      <w:u w:val="single"/>
    </w:rPr>
  </w:style>
  <w:style w:type="paragraph" w:customStyle="1" w:styleId="MeasuresBullet">
    <w:name w:val="Measures Bullet"/>
    <w:basedOn w:val="Normal"/>
    <w:rsid w:val="00D63E48"/>
    <w:pPr>
      <w:numPr>
        <w:numId w:val="3"/>
      </w:numPr>
    </w:pPr>
    <w:rPr>
      <w:rFonts w:ascii="Arial" w:hAnsi="Arial"/>
      <w:spacing w:val="-5"/>
      <w:sz w:val="20"/>
      <w:szCs w:val="20"/>
    </w:rPr>
  </w:style>
  <w:style w:type="character" w:customStyle="1" w:styleId="Heading1TemplateChar">
    <w:name w:val="Heading 1 Template Char"/>
    <w:basedOn w:val="DefaultParagraphFont"/>
    <w:link w:val="Heading1Template"/>
    <w:rsid w:val="000E5DAD"/>
    <w:rPr>
      <w:rFonts w:ascii="Arial" w:hAnsi="Arial" w:cs="Arial"/>
      <w:spacing w:val="-5"/>
      <w:kern w:val="28"/>
      <w:sz w:val="18"/>
      <w:szCs w:val="18"/>
      <w:lang w:val="en-US" w:eastAsia="en-US" w:bidi="ar-SA"/>
    </w:rPr>
  </w:style>
  <w:style w:type="table" w:styleId="TableGrid">
    <w:name w:val="Table Grid"/>
    <w:basedOn w:val="TableNormal"/>
    <w:rsid w:val="00E97F1B"/>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7432"/>
    <w:rPr>
      <w:b/>
      <w:i/>
      <w:iCs/>
    </w:rPr>
  </w:style>
  <w:style w:type="paragraph" w:styleId="BodyText3">
    <w:name w:val="Body Text 3"/>
    <w:basedOn w:val="Normal"/>
    <w:rsid w:val="00C92ECE"/>
    <w:pPr>
      <w:spacing w:after="120"/>
    </w:pPr>
    <w:rPr>
      <w:sz w:val="16"/>
      <w:szCs w:val="16"/>
    </w:rPr>
  </w:style>
  <w:style w:type="paragraph" w:styleId="FootnoteText">
    <w:name w:val="footnote text"/>
    <w:basedOn w:val="Normal"/>
    <w:semiHidden/>
    <w:rsid w:val="00C92ECE"/>
    <w:pPr>
      <w:ind w:left="1080"/>
    </w:pPr>
    <w:rPr>
      <w:rFonts w:ascii="Arial" w:hAnsi="Arial"/>
      <w:spacing w:val="-5"/>
      <w:sz w:val="20"/>
      <w:szCs w:val="20"/>
    </w:rPr>
  </w:style>
  <w:style w:type="character" w:styleId="FootnoteReference">
    <w:name w:val="footnote reference"/>
    <w:basedOn w:val="DefaultParagraphFont"/>
    <w:semiHidden/>
    <w:rsid w:val="00C92ECE"/>
    <w:rPr>
      <w:vertAlign w:val="superscript"/>
    </w:rPr>
  </w:style>
  <w:style w:type="paragraph" w:styleId="Header">
    <w:name w:val="header"/>
    <w:basedOn w:val="Normal"/>
    <w:rsid w:val="008563EF"/>
    <w:pPr>
      <w:tabs>
        <w:tab w:val="center" w:pos="4320"/>
        <w:tab w:val="right" w:pos="8640"/>
      </w:tabs>
    </w:pPr>
  </w:style>
  <w:style w:type="paragraph" w:styleId="Footer">
    <w:name w:val="footer"/>
    <w:basedOn w:val="Normal"/>
    <w:rsid w:val="008563EF"/>
    <w:pPr>
      <w:tabs>
        <w:tab w:val="center" w:pos="4320"/>
        <w:tab w:val="right" w:pos="8640"/>
      </w:tabs>
    </w:pPr>
  </w:style>
  <w:style w:type="character" w:styleId="PageNumber">
    <w:name w:val="page number"/>
    <w:basedOn w:val="DefaultParagraphFont"/>
    <w:rsid w:val="00457567"/>
  </w:style>
  <w:style w:type="paragraph" w:styleId="Subtitle">
    <w:name w:val="Subtitle"/>
    <w:basedOn w:val="Normal"/>
    <w:qFormat/>
    <w:rsid w:val="00D90A5D"/>
    <w:pPr>
      <w:spacing w:after="60"/>
      <w:ind w:left="1080"/>
      <w:jc w:val="center"/>
      <w:outlineLvl w:val="1"/>
    </w:pPr>
    <w:rPr>
      <w:rFonts w:ascii="Arial" w:hAnsi="Arial" w:cs="Arial"/>
      <w:spacing w:val="-5"/>
      <w:sz w:val="20"/>
      <w:szCs w:val="20"/>
    </w:rPr>
  </w:style>
  <w:style w:type="character" w:customStyle="1" w:styleId="BodyTextChar1">
    <w:name w:val="Body Text Char1"/>
    <w:basedOn w:val="DefaultParagraphFont"/>
    <w:link w:val="BodyText"/>
    <w:rsid w:val="002F6FAA"/>
    <w:rPr>
      <w:rFonts w:ascii="Arial" w:hAnsi="Arial"/>
      <w:spacing w:val="-5"/>
      <w:sz w:val="18"/>
      <w:lang w:val="en-US" w:eastAsia="en-US" w:bidi="ar-SA"/>
    </w:rPr>
  </w:style>
  <w:style w:type="character" w:styleId="FollowedHyperlink">
    <w:name w:val="FollowedHyperlink"/>
    <w:basedOn w:val="DefaultParagraphFont"/>
    <w:rsid w:val="000E5DAD"/>
    <w:rPr>
      <w:color w:val="800080"/>
      <w:u w:val="single"/>
    </w:rPr>
  </w:style>
  <w:style w:type="paragraph" w:customStyle="1" w:styleId="Notes-Bullet2">
    <w:name w:val="Notes - Bullet 2"/>
    <w:rsid w:val="00170972"/>
    <w:pPr>
      <w:numPr>
        <w:numId w:val="4"/>
      </w:numPr>
      <w:ind w:right="-43"/>
    </w:pPr>
    <w:rPr>
      <w:rFonts w:ascii="Arial" w:hAnsi="Arial"/>
      <w:sz w:val="16"/>
      <w:szCs w:val="16"/>
      <w:lang w:val="en-CA" w:eastAsia="en-CA"/>
    </w:rPr>
  </w:style>
  <w:style w:type="character" w:styleId="CommentReference">
    <w:name w:val="annotation reference"/>
    <w:basedOn w:val="DefaultParagraphFont"/>
    <w:rsid w:val="00170972"/>
    <w:rPr>
      <w:sz w:val="16"/>
      <w:szCs w:val="16"/>
    </w:rPr>
  </w:style>
  <w:style w:type="paragraph" w:styleId="CommentText">
    <w:name w:val="annotation text"/>
    <w:basedOn w:val="Normal"/>
    <w:link w:val="CommentTextChar"/>
    <w:rsid w:val="00170972"/>
    <w:rPr>
      <w:sz w:val="20"/>
      <w:szCs w:val="20"/>
    </w:rPr>
  </w:style>
  <w:style w:type="character" w:customStyle="1" w:styleId="CommentTextChar">
    <w:name w:val="Comment Text Char"/>
    <w:basedOn w:val="DefaultParagraphFont"/>
    <w:link w:val="CommentText"/>
    <w:rsid w:val="00170972"/>
  </w:style>
  <w:style w:type="paragraph" w:styleId="CommentSubject">
    <w:name w:val="annotation subject"/>
    <w:basedOn w:val="CommentText"/>
    <w:next w:val="CommentText"/>
    <w:link w:val="CommentSubjectChar"/>
    <w:rsid w:val="00170972"/>
    <w:rPr>
      <w:b/>
      <w:bCs/>
    </w:rPr>
  </w:style>
  <w:style w:type="character" w:customStyle="1" w:styleId="CommentSubjectChar">
    <w:name w:val="Comment Subject Char"/>
    <w:basedOn w:val="CommentTextChar"/>
    <w:link w:val="CommentSubject"/>
    <w:rsid w:val="00170972"/>
    <w:rPr>
      <w:b/>
      <w:bCs/>
    </w:rPr>
  </w:style>
  <w:style w:type="paragraph" w:styleId="Revision">
    <w:name w:val="Revision"/>
    <w:hidden/>
    <w:uiPriority w:val="99"/>
    <w:semiHidden/>
    <w:rsid w:val="00170972"/>
    <w:rPr>
      <w:sz w:val="24"/>
      <w:szCs w:val="24"/>
    </w:rPr>
  </w:style>
  <w:style w:type="paragraph" w:styleId="BalloonText">
    <w:name w:val="Balloon Text"/>
    <w:basedOn w:val="Normal"/>
    <w:link w:val="BalloonTextChar"/>
    <w:rsid w:val="00170972"/>
    <w:rPr>
      <w:rFonts w:ascii="Tahoma" w:hAnsi="Tahoma" w:cs="Tahoma"/>
      <w:sz w:val="16"/>
      <w:szCs w:val="16"/>
    </w:rPr>
  </w:style>
  <w:style w:type="character" w:customStyle="1" w:styleId="BalloonTextChar">
    <w:name w:val="Balloon Text Char"/>
    <w:basedOn w:val="DefaultParagraphFont"/>
    <w:link w:val="BalloonText"/>
    <w:rsid w:val="00170972"/>
    <w:rPr>
      <w:rFonts w:ascii="Tahoma" w:hAnsi="Tahoma" w:cs="Tahoma"/>
      <w:sz w:val="16"/>
      <w:szCs w:val="16"/>
    </w:rPr>
  </w:style>
  <w:style w:type="paragraph" w:styleId="ListParagraph">
    <w:name w:val="List Paragraph"/>
    <w:basedOn w:val="Normal"/>
    <w:link w:val="ListParagraphChar"/>
    <w:uiPriority w:val="34"/>
    <w:qFormat/>
    <w:rsid w:val="00EA0FC6"/>
    <w:pPr>
      <w:ind w:left="720"/>
    </w:pPr>
  </w:style>
  <w:style w:type="paragraph" w:customStyle="1" w:styleId="NoteText-SingleSpace">
    <w:name w:val="Note Text - Single Space"/>
    <w:basedOn w:val="Normal"/>
    <w:link w:val="NoteText-SingleSpaceChar"/>
    <w:rsid w:val="003F59FE"/>
    <w:pPr>
      <w:spacing w:before="60" w:after="100" w:line="320" w:lineRule="atLeast"/>
      <w:ind w:left="2160"/>
    </w:pPr>
    <w:rPr>
      <w:rFonts w:ascii="Arial" w:hAnsi="Arial"/>
      <w:sz w:val="19"/>
      <w:szCs w:val="18"/>
      <w:lang w:val="en-CA" w:eastAsia="en-CA"/>
    </w:rPr>
  </w:style>
  <w:style w:type="character" w:customStyle="1" w:styleId="NoteText-SingleSpaceChar">
    <w:name w:val="Note Text - Single Space Char"/>
    <w:basedOn w:val="DefaultParagraphFont"/>
    <w:link w:val="NoteText-SingleSpace"/>
    <w:rsid w:val="003F59FE"/>
    <w:rPr>
      <w:rFonts w:ascii="Arial" w:hAnsi="Arial"/>
      <w:sz w:val="19"/>
      <w:szCs w:val="18"/>
      <w:lang w:val="en-CA" w:eastAsia="en-CA"/>
    </w:rPr>
  </w:style>
  <w:style w:type="paragraph" w:customStyle="1" w:styleId="Notes-BulletLeftAlign">
    <w:name w:val="Notes - Bullet Left Align"/>
    <w:basedOn w:val="Normal"/>
    <w:rsid w:val="003F59FE"/>
    <w:pPr>
      <w:tabs>
        <w:tab w:val="num" w:pos="360"/>
      </w:tabs>
      <w:spacing w:before="80"/>
      <w:ind w:left="360" w:right="-216" w:hanging="360"/>
    </w:pPr>
    <w:rPr>
      <w:rFonts w:ascii="Arial" w:hAnsi="Arial"/>
      <w:sz w:val="15"/>
      <w:szCs w:val="19"/>
      <w:lang w:val="en-CA" w:eastAsia="en-CA"/>
    </w:rPr>
  </w:style>
  <w:style w:type="paragraph" w:customStyle="1" w:styleId="Default">
    <w:name w:val="Default"/>
    <w:rsid w:val="0099269F"/>
    <w:pPr>
      <w:autoSpaceDE w:val="0"/>
      <w:autoSpaceDN w:val="0"/>
      <w:adjustRightInd w:val="0"/>
    </w:pPr>
    <w:rPr>
      <w:rFonts w:ascii="Arial" w:eastAsia="Calibri" w:hAnsi="Arial" w:cs="Arial"/>
      <w:color w:val="000000"/>
      <w:sz w:val="24"/>
      <w:szCs w:val="24"/>
    </w:rPr>
  </w:style>
  <w:style w:type="paragraph" w:styleId="EndnoteText">
    <w:name w:val="endnote text"/>
    <w:basedOn w:val="Normal"/>
    <w:link w:val="EndnoteTextChar"/>
    <w:rsid w:val="00947F5A"/>
    <w:rPr>
      <w:sz w:val="20"/>
      <w:szCs w:val="20"/>
    </w:rPr>
  </w:style>
  <w:style w:type="character" w:customStyle="1" w:styleId="EndnoteTextChar">
    <w:name w:val="Endnote Text Char"/>
    <w:basedOn w:val="DefaultParagraphFont"/>
    <w:link w:val="EndnoteText"/>
    <w:rsid w:val="00947F5A"/>
  </w:style>
  <w:style w:type="character" w:styleId="EndnoteReference">
    <w:name w:val="endnote reference"/>
    <w:basedOn w:val="DefaultParagraphFont"/>
    <w:rsid w:val="00947F5A"/>
    <w:rPr>
      <w:vertAlign w:val="superscript"/>
    </w:rPr>
  </w:style>
  <w:style w:type="paragraph" w:customStyle="1" w:styleId="Style1">
    <w:name w:val="Style1"/>
    <w:basedOn w:val="BodyText"/>
    <w:link w:val="Style1Char"/>
    <w:qFormat/>
    <w:rsid w:val="0037683E"/>
    <w:rPr>
      <w:rFonts w:cs="Arial"/>
      <w:i/>
      <w:sz w:val="16"/>
      <w:szCs w:val="16"/>
    </w:rPr>
  </w:style>
  <w:style w:type="character" w:customStyle="1" w:styleId="Style1Char">
    <w:name w:val="Style1 Char"/>
    <w:basedOn w:val="BodyTextChar1"/>
    <w:link w:val="Style1"/>
    <w:rsid w:val="0037683E"/>
    <w:rPr>
      <w:rFonts w:ascii="Arial" w:hAnsi="Arial" w:cs="Arial"/>
      <w:i/>
      <w:spacing w:val="-5"/>
      <w:sz w:val="16"/>
      <w:szCs w:val="16"/>
      <w:lang w:val="en-US" w:eastAsia="en-US" w:bidi="ar-SA"/>
    </w:rPr>
  </w:style>
  <w:style w:type="paragraph" w:customStyle="1" w:styleId="Comment">
    <w:name w:val="Comment"/>
    <w:basedOn w:val="BodyText3"/>
    <w:link w:val="CommentChar"/>
    <w:rsid w:val="001C6AE0"/>
    <w:pPr>
      <w:keepLines/>
      <w:spacing w:before="120" w:line="320" w:lineRule="atLeast"/>
    </w:pPr>
    <w:rPr>
      <w:rFonts w:ascii="Arial" w:hAnsi="Arial"/>
      <w:spacing w:val="-5"/>
      <w:sz w:val="18"/>
      <w:szCs w:val="18"/>
      <w:lang w:val="en-CA" w:eastAsia="en-CA"/>
    </w:rPr>
  </w:style>
  <w:style w:type="character" w:customStyle="1" w:styleId="CommentChar">
    <w:name w:val="Comment Char"/>
    <w:basedOn w:val="DefaultParagraphFont"/>
    <w:link w:val="Comment"/>
    <w:rsid w:val="001C6AE0"/>
    <w:rPr>
      <w:rFonts w:ascii="Arial" w:hAnsi="Arial"/>
      <w:spacing w:val="-5"/>
      <w:sz w:val="18"/>
      <w:szCs w:val="18"/>
      <w:lang w:val="en-CA" w:eastAsia="en-CA"/>
    </w:rPr>
  </w:style>
  <w:style w:type="character" w:styleId="PlaceholderText">
    <w:name w:val="Placeholder Text"/>
    <w:basedOn w:val="DefaultParagraphFont"/>
    <w:uiPriority w:val="99"/>
    <w:semiHidden/>
    <w:rsid w:val="001639A8"/>
    <w:rPr>
      <w:color w:val="808080"/>
    </w:rPr>
  </w:style>
  <w:style w:type="character" w:customStyle="1" w:styleId="Heading5Char">
    <w:name w:val="Heading 5 Char"/>
    <w:basedOn w:val="DefaultParagraphFont"/>
    <w:link w:val="Heading5"/>
    <w:rsid w:val="008B18FB"/>
    <w:rPr>
      <w:rFonts w:ascii="Arial" w:hAnsi="Arial"/>
      <w:bCs/>
      <w:i/>
      <w:iCs/>
      <w:spacing w:val="-5"/>
      <w:sz w:val="22"/>
      <w:szCs w:val="22"/>
    </w:rPr>
  </w:style>
  <w:style w:type="paragraph" w:customStyle="1" w:styleId="Footnotes">
    <w:name w:val="Footnotes"/>
    <w:basedOn w:val="ListParagraph"/>
    <w:link w:val="FootnotesChar"/>
    <w:rsid w:val="00AC3277"/>
    <w:pPr>
      <w:numPr>
        <w:numId w:val="5"/>
      </w:numPr>
      <w:autoSpaceDE w:val="0"/>
      <w:autoSpaceDN w:val="0"/>
      <w:adjustRightInd w:val="0"/>
      <w:ind w:left="270" w:hanging="270"/>
      <w:contextualSpacing/>
    </w:pPr>
    <w:rPr>
      <w:rFonts w:ascii="Arial" w:hAnsi="Arial" w:cs="Arial"/>
      <w:sz w:val="14"/>
      <w:szCs w:val="14"/>
    </w:rPr>
  </w:style>
  <w:style w:type="paragraph" w:customStyle="1" w:styleId="FootnoteText1">
    <w:name w:val="Footnote Text1"/>
    <w:basedOn w:val="Normal"/>
    <w:link w:val="FootnotetextChar"/>
    <w:qFormat/>
    <w:rsid w:val="00020C59"/>
    <w:pPr>
      <w:autoSpaceDE w:val="0"/>
      <w:autoSpaceDN w:val="0"/>
      <w:adjustRightInd w:val="0"/>
    </w:pPr>
    <w:rPr>
      <w:rFonts w:ascii="Arial" w:hAnsi="Arial" w:cs="Arial"/>
      <w:sz w:val="14"/>
      <w:szCs w:val="14"/>
    </w:rPr>
  </w:style>
  <w:style w:type="character" w:customStyle="1" w:styleId="ListParagraphChar">
    <w:name w:val="List Paragraph Char"/>
    <w:basedOn w:val="DefaultParagraphFont"/>
    <w:link w:val="ListParagraph"/>
    <w:uiPriority w:val="34"/>
    <w:rsid w:val="00C0128D"/>
    <w:rPr>
      <w:sz w:val="24"/>
      <w:szCs w:val="24"/>
    </w:rPr>
  </w:style>
  <w:style w:type="character" w:customStyle="1" w:styleId="FootnotesChar">
    <w:name w:val="Footnotes Char"/>
    <w:basedOn w:val="ListParagraphChar"/>
    <w:link w:val="Footnotes"/>
    <w:rsid w:val="00AC3277"/>
    <w:rPr>
      <w:rFonts w:ascii="Arial" w:hAnsi="Arial" w:cs="Arial"/>
      <w:sz w:val="14"/>
      <w:szCs w:val="14"/>
    </w:rPr>
  </w:style>
  <w:style w:type="paragraph" w:customStyle="1" w:styleId="OutcomeHeading">
    <w:name w:val="Outcome Heading"/>
    <w:basedOn w:val="Normal"/>
    <w:link w:val="OutcomeHeadingChar"/>
    <w:qFormat/>
    <w:rsid w:val="00E91444"/>
    <w:pPr>
      <w:autoSpaceDE w:val="0"/>
      <w:autoSpaceDN w:val="0"/>
      <w:spacing w:before="120"/>
    </w:pPr>
    <w:rPr>
      <w:rFonts w:ascii="Arial" w:hAnsi="Arial" w:cs="Arial"/>
      <w:i/>
      <w:sz w:val="22"/>
    </w:rPr>
  </w:style>
  <w:style w:type="character" w:customStyle="1" w:styleId="FootnotetextChar">
    <w:name w:val="Footnote text Char"/>
    <w:basedOn w:val="DefaultParagraphFont"/>
    <w:link w:val="FootnoteText1"/>
    <w:rsid w:val="00020C59"/>
    <w:rPr>
      <w:rFonts w:ascii="Arial" w:hAnsi="Arial" w:cs="Arial"/>
      <w:sz w:val="14"/>
      <w:szCs w:val="14"/>
    </w:rPr>
  </w:style>
  <w:style w:type="character" w:customStyle="1" w:styleId="Heading6Char">
    <w:name w:val="Heading 6 Char"/>
    <w:basedOn w:val="DefaultParagraphFont"/>
    <w:link w:val="Heading6"/>
    <w:rsid w:val="00E91444"/>
    <w:rPr>
      <w:rFonts w:asciiTheme="majorHAnsi" w:eastAsiaTheme="majorEastAsia" w:hAnsiTheme="majorHAnsi" w:cstheme="majorBidi"/>
      <w:color w:val="243F60" w:themeColor="accent1" w:themeShade="7F"/>
      <w:sz w:val="24"/>
      <w:szCs w:val="24"/>
    </w:rPr>
  </w:style>
  <w:style w:type="character" w:customStyle="1" w:styleId="OutcomeHeadingChar">
    <w:name w:val="Outcome Heading Char"/>
    <w:basedOn w:val="DefaultParagraphFont"/>
    <w:link w:val="OutcomeHeading"/>
    <w:rsid w:val="00E91444"/>
    <w:rPr>
      <w:rFonts w:ascii="Arial" w:hAnsi="Arial" w:cs="Arial"/>
      <w:i/>
      <w:sz w:val="22"/>
      <w:szCs w:val="24"/>
    </w:rPr>
  </w:style>
  <w:style w:type="character" w:customStyle="1" w:styleId="Heading1Char">
    <w:name w:val="Heading 1 Char"/>
    <w:basedOn w:val="DefaultParagraphFont"/>
    <w:link w:val="Heading1"/>
    <w:rsid w:val="00600161"/>
    <w:rPr>
      <w:rFonts w:ascii="Arial" w:hAnsi="Arial" w:cs="Arial"/>
      <w:b/>
      <w:bCs/>
      <w:color w:val="333399"/>
      <w:spacing w:val="-5"/>
      <w:sz w:val="26"/>
      <w:szCs w:val="28"/>
    </w:rPr>
  </w:style>
  <w:style w:type="character" w:customStyle="1" w:styleId="Heading3Char">
    <w:name w:val="Heading 3 Char"/>
    <w:basedOn w:val="DefaultParagraphFont"/>
    <w:link w:val="Heading3"/>
    <w:rsid w:val="00AC08C0"/>
    <w:rPr>
      <w:rFonts w:ascii="Arial" w:hAnsi="Arial" w:cs="Arial"/>
      <w:b/>
      <w:sz w:val="18"/>
      <w:szCs w:val="18"/>
    </w:rPr>
  </w:style>
  <w:style w:type="character" w:customStyle="1" w:styleId="Heading7Char">
    <w:name w:val="Heading 7 Char"/>
    <w:basedOn w:val="DefaultParagraphFont"/>
    <w:link w:val="Heading7"/>
    <w:rsid w:val="005C3F2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rsid w:val="006001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60016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02895"/>
    <w:pPr>
      <w:spacing w:before="100" w:beforeAutospacing="1" w:after="100" w:afterAutospacing="1"/>
    </w:pPr>
  </w:style>
  <w:style w:type="character" w:styleId="UnresolvedMention">
    <w:name w:val="Unresolved Mention"/>
    <w:basedOn w:val="DefaultParagraphFont"/>
    <w:uiPriority w:val="99"/>
    <w:unhideWhenUsed/>
    <w:rsid w:val="00186979"/>
    <w:rPr>
      <w:color w:val="605E5C"/>
      <w:shd w:val="clear" w:color="auto" w:fill="E1DFDD"/>
    </w:rPr>
  </w:style>
  <w:style w:type="character" w:styleId="Mention">
    <w:name w:val="Mention"/>
    <w:basedOn w:val="DefaultParagraphFont"/>
    <w:uiPriority w:val="99"/>
    <w:unhideWhenUsed/>
    <w:rsid w:val="00186979"/>
    <w:rPr>
      <w:color w:val="2B579A"/>
      <w:shd w:val="clear" w:color="auto" w:fill="E1DFDD"/>
    </w:rPr>
  </w:style>
  <w:style w:type="paragraph" w:customStyle="1" w:styleId="paragraph">
    <w:name w:val="paragraph"/>
    <w:basedOn w:val="Normal"/>
    <w:rsid w:val="006F3DF4"/>
    <w:pPr>
      <w:spacing w:before="100" w:beforeAutospacing="1" w:after="100" w:afterAutospacing="1"/>
    </w:pPr>
  </w:style>
  <w:style w:type="character" w:customStyle="1" w:styleId="normaltextrun">
    <w:name w:val="normaltextrun"/>
    <w:basedOn w:val="DefaultParagraphFont"/>
    <w:rsid w:val="006F3DF4"/>
  </w:style>
  <w:style w:type="character" w:customStyle="1" w:styleId="eop">
    <w:name w:val="eop"/>
    <w:basedOn w:val="DefaultParagraphFont"/>
    <w:rsid w:val="006F3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388">
      <w:bodyDiv w:val="1"/>
      <w:marLeft w:val="0"/>
      <w:marRight w:val="0"/>
      <w:marTop w:val="0"/>
      <w:marBottom w:val="0"/>
      <w:divBdr>
        <w:top w:val="none" w:sz="0" w:space="0" w:color="auto"/>
        <w:left w:val="none" w:sz="0" w:space="0" w:color="auto"/>
        <w:bottom w:val="none" w:sz="0" w:space="0" w:color="auto"/>
        <w:right w:val="none" w:sz="0" w:space="0" w:color="auto"/>
      </w:divBdr>
    </w:div>
    <w:div w:id="10448730">
      <w:bodyDiv w:val="1"/>
      <w:marLeft w:val="0"/>
      <w:marRight w:val="0"/>
      <w:marTop w:val="0"/>
      <w:marBottom w:val="0"/>
      <w:divBdr>
        <w:top w:val="none" w:sz="0" w:space="0" w:color="auto"/>
        <w:left w:val="none" w:sz="0" w:space="0" w:color="auto"/>
        <w:bottom w:val="none" w:sz="0" w:space="0" w:color="auto"/>
        <w:right w:val="none" w:sz="0" w:space="0" w:color="auto"/>
      </w:divBdr>
    </w:div>
    <w:div w:id="29764829">
      <w:bodyDiv w:val="1"/>
      <w:marLeft w:val="0"/>
      <w:marRight w:val="0"/>
      <w:marTop w:val="0"/>
      <w:marBottom w:val="0"/>
      <w:divBdr>
        <w:top w:val="none" w:sz="0" w:space="0" w:color="auto"/>
        <w:left w:val="none" w:sz="0" w:space="0" w:color="auto"/>
        <w:bottom w:val="none" w:sz="0" w:space="0" w:color="auto"/>
        <w:right w:val="none" w:sz="0" w:space="0" w:color="auto"/>
      </w:divBdr>
    </w:div>
    <w:div w:id="32274068">
      <w:bodyDiv w:val="1"/>
      <w:marLeft w:val="0"/>
      <w:marRight w:val="0"/>
      <w:marTop w:val="0"/>
      <w:marBottom w:val="0"/>
      <w:divBdr>
        <w:top w:val="none" w:sz="0" w:space="0" w:color="auto"/>
        <w:left w:val="none" w:sz="0" w:space="0" w:color="auto"/>
        <w:bottom w:val="none" w:sz="0" w:space="0" w:color="auto"/>
        <w:right w:val="none" w:sz="0" w:space="0" w:color="auto"/>
      </w:divBdr>
    </w:div>
    <w:div w:id="33776867">
      <w:bodyDiv w:val="1"/>
      <w:marLeft w:val="0"/>
      <w:marRight w:val="0"/>
      <w:marTop w:val="0"/>
      <w:marBottom w:val="0"/>
      <w:divBdr>
        <w:top w:val="none" w:sz="0" w:space="0" w:color="auto"/>
        <w:left w:val="none" w:sz="0" w:space="0" w:color="auto"/>
        <w:bottom w:val="none" w:sz="0" w:space="0" w:color="auto"/>
        <w:right w:val="none" w:sz="0" w:space="0" w:color="auto"/>
      </w:divBdr>
    </w:div>
    <w:div w:id="42103799">
      <w:bodyDiv w:val="1"/>
      <w:marLeft w:val="0"/>
      <w:marRight w:val="0"/>
      <w:marTop w:val="0"/>
      <w:marBottom w:val="0"/>
      <w:divBdr>
        <w:top w:val="none" w:sz="0" w:space="0" w:color="auto"/>
        <w:left w:val="none" w:sz="0" w:space="0" w:color="auto"/>
        <w:bottom w:val="none" w:sz="0" w:space="0" w:color="auto"/>
        <w:right w:val="none" w:sz="0" w:space="0" w:color="auto"/>
      </w:divBdr>
    </w:div>
    <w:div w:id="45684275">
      <w:bodyDiv w:val="1"/>
      <w:marLeft w:val="0"/>
      <w:marRight w:val="0"/>
      <w:marTop w:val="0"/>
      <w:marBottom w:val="0"/>
      <w:divBdr>
        <w:top w:val="none" w:sz="0" w:space="0" w:color="auto"/>
        <w:left w:val="none" w:sz="0" w:space="0" w:color="auto"/>
        <w:bottom w:val="none" w:sz="0" w:space="0" w:color="auto"/>
        <w:right w:val="none" w:sz="0" w:space="0" w:color="auto"/>
      </w:divBdr>
    </w:div>
    <w:div w:id="86967548">
      <w:bodyDiv w:val="1"/>
      <w:marLeft w:val="0"/>
      <w:marRight w:val="0"/>
      <w:marTop w:val="0"/>
      <w:marBottom w:val="0"/>
      <w:divBdr>
        <w:top w:val="none" w:sz="0" w:space="0" w:color="auto"/>
        <w:left w:val="none" w:sz="0" w:space="0" w:color="auto"/>
        <w:bottom w:val="none" w:sz="0" w:space="0" w:color="auto"/>
        <w:right w:val="none" w:sz="0" w:space="0" w:color="auto"/>
      </w:divBdr>
    </w:div>
    <w:div w:id="93325673">
      <w:bodyDiv w:val="1"/>
      <w:marLeft w:val="0"/>
      <w:marRight w:val="0"/>
      <w:marTop w:val="0"/>
      <w:marBottom w:val="0"/>
      <w:divBdr>
        <w:top w:val="none" w:sz="0" w:space="0" w:color="auto"/>
        <w:left w:val="none" w:sz="0" w:space="0" w:color="auto"/>
        <w:bottom w:val="none" w:sz="0" w:space="0" w:color="auto"/>
        <w:right w:val="none" w:sz="0" w:space="0" w:color="auto"/>
      </w:divBdr>
    </w:div>
    <w:div w:id="95759077">
      <w:bodyDiv w:val="1"/>
      <w:marLeft w:val="0"/>
      <w:marRight w:val="0"/>
      <w:marTop w:val="0"/>
      <w:marBottom w:val="0"/>
      <w:divBdr>
        <w:top w:val="none" w:sz="0" w:space="0" w:color="auto"/>
        <w:left w:val="none" w:sz="0" w:space="0" w:color="auto"/>
        <w:bottom w:val="none" w:sz="0" w:space="0" w:color="auto"/>
        <w:right w:val="none" w:sz="0" w:space="0" w:color="auto"/>
      </w:divBdr>
    </w:div>
    <w:div w:id="131097796">
      <w:bodyDiv w:val="1"/>
      <w:marLeft w:val="0"/>
      <w:marRight w:val="0"/>
      <w:marTop w:val="0"/>
      <w:marBottom w:val="0"/>
      <w:divBdr>
        <w:top w:val="none" w:sz="0" w:space="0" w:color="auto"/>
        <w:left w:val="none" w:sz="0" w:space="0" w:color="auto"/>
        <w:bottom w:val="none" w:sz="0" w:space="0" w:color="auto"/>
        <w:right w:val="none" w:sz="0" w:space="0" w:color="auto"/>
      </w:divBdr>
    </w:div>
    <w:div w:id="133760511">
      <w:bodyDiv w:val="1"/>
      <w:marLeft w:val="0"/>
      <w:marRight w:val="0"/>
      <w:marTop w:val="0"/>
      <w:marBottom w:val="0"/>
      <w:divBdr>
        <w:top w:val="none" w:sz="0" w:space="0" w:color="auto"/>
        <w:left w:val="none" w:sz="0" w:space="0" w:color="auto"/>
        <w:bottom w:val="none" w:sz="0" w:space="0" w:color="auto"/>
        <w:right w:val="none" w:sz="0" w:space="0" w:color="auto"/>
      </w:divBdr>
    </w:div>
    <w:div w:id="136191380">
      <w:bodyDiv w:val="1"/>
      <w:marLeft w:val="0"/>
      <w:marRight w:val="0"/>
      <w:marTop w:val="0"/>
      <w:marBottom w:val="0"/>
      <w:divBdr>
        <w:top w:val="none" w:sz="0" w:space="0" w:color="auto"/>
        <w:left w:val="none" w:sz="0" w:space="0" w:color="auto"/>
        <w:bottom w:val="none" w:sz="0" w:space="0" w:color="auto"/>
        <w:right w:val="none" w:sz="0" w:space="0" w:color="auto"/>
      </w:divBdr>
    </w:div>
    <w:div w:id="150563999">
      <w:bodyDiv w:val="1"/>
      <w:marLeft w:val="0"/>
      <w:marRight w:val="0"/>
      <w:marTop w:val="0"/>
      <w:marBottom w:val="0"/>
      <w:divBdr>
        <w:top w:val="none" w:sz="0" w:space="0" w:color="auto"/>
        <w:left w:val="none" w:sz="0" w:space="0" w:color="auto"/>
        <w:bottom w:val="none" w:sz="0" w:space="0" w:color="auto"/>
        <w:right w:val="none" w:sz="0" w:space="0" w:color="auto"/>
      </w:divBdr>
    </w:div>
    <w:div w:id="181937236">
      <w:bodyDiv w:val="1"/>
      <w:marLeft w:val="0"/>
      <w:marRight w:val="0"/>
      <w:marTop w:val="0"/>
      <w:marBottom w:val="0"/>
      <w:divBdr>
        <w:top w:val="none" w:sz="0" w:space="0" w:color="auto"/>
        <w:left w:val="none" w:sz="0" w:space="0" w:color="auto"/>
        <w:bottom w:val="none" w:sz="0" w:space="0" w:color="auto"/>
        <w:right w:val="none" w:sz="0" w:space="0" w:color="auto"/>
      </w:divBdr>
    </w:div>
    <w:div w:id="185414968">
      <w:bodyDiv w:val="1"/>
      <w:marLeft w:val="0"/>
      <w:marRight w:val="0"/>
      <w:marTop w:val="0"/>
      <w:marBottom w:val="0"/>
      <w:divBdr>
        <w:top w:val="none" w:sz="0" w:space="0" w:color="auto"/>
        <w:left w:val="none" w:sz="0" w:space="0" w:color="auto"/>
        <w:bottom w:val="none" w:sz="0" w:space="0" w:color="auto"/>
        <w:right w:val="none" w:sz="0" w:space="0" w:color="auto"/>
      </w:divBdr>
    </w:div>
    <w:div w:id="222719095">
      <w:bodyDiv w:val="1"/>
      <w:marLeft w:val="0"/>
      <w:marRight w:val="0"/>
      <w:marTop w:val="0"/>
      <w:marBottom w:val="0"/>
      <w:divBdr>
        <w:top w:val="none" w:sz="0" w:space="0" w:color="auto"/>
        <w:left w:val="none" w:sz="0" w:space="0" w:color="auto"/>
        <w:bottom w:val="none" w:sz="0" w:space="0" w:color="auto"/>
        <w:right w:val="none" w:sz="0" w:space="0" w:color="auto"/>
      </w:divBdr>
    </w:div>
    <w:div w:id="235484170">
      <w:bodyDiv w:val="1"/>
      <w:marLeft w:val="0"/>
      <w:marRight w:val="0"/>
      <w:marTop w:val="0"/>
      <w:marBottom w:val="0"/>
      <w:divBdr>
        <w:top w:val="none" w:sz="0" w:space="0" w:color="auto"/>
        <w:left w:val="none" w:sz="0" w:space="0" w:color="auto"/>
        <w:bottom w:val="none" w:sz="0" w:space="0" w:color="auto"/>
        <w:right w:val="none" w:sz="0" w:space="0" w:color="auto"/>
      </w:divBdr>
    </w:div>
    <w:div w:id="248080102">
      <w:bodyDiv w:val="1"/>
      <w:marLeft w:val="0"/>
      <w:marRight w:val="0"/>
      <w:marTop w:val="0"/>
      <w:marBottom w:val="0"/>
      <w:divBdr>
        <w:top w:val="none" w:sz="0" w:space="0" w:color="auto"/>
        <w:left w:val="none" w:sz="0" w:space="0" w:color="auto"/>
        <w:bottom w:val="none" w:sz="0" w:space="0" w:color="auto"/>
        <w:right w:val="none" w:sz="0" w:space="0" w:color="auto"/>
      </w:divBdr>
    </w:div>
    <w:div w:id="259144349">
      <w:bodyDiv w:val="1"/>
      <w:marLeft w:val="0"/>
      <w:marRight w:val="0"/>
      <w:marTop w:val="0"/>
      <w:marBottom w:val="0"/>
      <w:divBdr>
        <w:top w:val="none" w:sz="0" w:space="0" w:color="auto"/>
        <w:left w:val="none" w:sz="0" w:space="0" w:color="auto"/>
        <w:bottom w:val="none" w:sz="0" w:space="0" w:color="auto"/>
        <w:right w:val="none" w:sz="0" w:space="0" w:color="auto"/>
      </w:divBdr>
    </w:div>
    <w:div w:id="280036368">
      <w:bodyDiv w:val="1"/>
      <w:marLeft w:val="0"/>
      <w:marRight w:val="0"/>
      <w:marTop w:val="0"/>
      <w:marBottom w:val="0"/>
      <w:divBdr>
        <w:top w:val="none" w:sz="0" w:space="0" w:color="auto"/>
        <w:left w:val="none" w:sz="0" w:space="0" w:color="auto"/>
        <w:bottom w:val="none" w:sz="0" w:space="0" w:color="auto"/>
        <w:right w:val="none" w:sz="0" w:space="0" w:color="auto"/>
      </w:divBdr>
    </w:div>
    <w:div w:id="281695730">
      <w:bodyDiv w:val="1"/>
      <w:marLeft w:val="0"/>
      <w:marRight w:val="0"/>
      <w:marTop w:val="0"/>
      <w:marBottom w:val="0"/>
      <w:divBdr>
        <w:top w:val="none" w:sz="0" w:space="0" w:color="auto"/>
        <w:left w:val="none" w:sz="0" w:space="0" w:color="auto"/>
        <w:bottom w:val="none" w:sz="0" w:space="0" w:color="auto"/>
        <w:right w:val="none" w:sz="0" w:space="0" w:color="auto"/>
      </w:divBdr>
    </w:div>
    <w:div w:id="284506063">
      <w:bodyDiv w:val="1"/>
      <w:marLeft w:val="0"/>
      <w:marRight w:val="0"/>
      <w:marTop w:val="0"/>
      <w:marBottom w:val="0"/>
      <w:divBdr>
        <w:top w:val="none" w:sz="0" w:space="0" w:color="auto"/>
        <w:left w:val="none" w:sz="0" w:space="0" w:color="auto"/>
        <w:bottom w:val="none" w:sz="0" w:space="0" w:color="auto"/>
        <w:right w:val="none" w:sz="0" w:space="0" w:color="auto"/>
      </w:divBdr>
    </w:div>
    <w:div w:id="293369030">
      <w:bodyDiv w:val="1"/>
      <w:marLeft w:val="0"/>
      <w:marRight w:val="0"/>
      <w:marTop w:val="0"/>
      <w:marBottom w:val="0"/>
      <w:divBdr>
        <w:top w:val="none" w:sz="0" w:space="0" w:color="auto"/>
        <w:left w:val="none" w:sz="0" w:space="0" w:color="auto"/>
        <w:bottom w:val="none" w:sz="0" w:space="0" w:color="auto"/>
        <w:right w:val="none" w:sz="0" w:space="0" w:color="auto"/>
      </w:divBdr>
    </w:div>
    <w:div w:id="315258311">
      <w:bodyDiv w:val="1"/>
      <w:marLeft w:val="0"/>
      <w:marRight w:val="0"/>
      <w:marTop w:val="0"/>
      <w:marBottom w:val="0"/>
      <w:divBdr>
        <w:top w:val="none" w:sz="0" w:space="0" w:color="auto"/>
        <w:left w:val="none" w:sz="0" w:space="0" w:color="auto"/>
        <w:bottom w:val="none" w:sz="0" w:space="0" w:color="auto"/>
        <w:right w:val="none" w:sz="0" w:space="0" w:color="auto"/>
      </w:divBdr>
    </w:div>
    <w:div w:id="320693650">
      <w:bodyDiv w:val="1"/>
      <w:marLeft w:val="0"/>
      <w:marRight w:val="0"/>
      <w:marTop w:val="0"/>
      <w:marBottom w:val="0"/>
      <w:divBdr>
        <w:top w:val="none" w:sz="0" w:space="0" w:color="auto"/>
        <w:left w:val="none" w:sz="0" w:space="0" w:color="auto"/>
        <w:bottom w:val="none" w:sz="0" w:space="0" w:color="auto"/>
        <w:right w:val="none" w:sz="0" w:space="0" w:color="auto"/>
      </w:divBdr>
    </w:div>
    <w:div w:id="352270853">
      <w:bodyDiv w:val="1"/>
      <w:marLeft w:val="0"/>
      <w:marRight w:val="0"/>
      <w:marTop w:val="0"/>
      <w:marBottom w:val="0"/>
      <w:divBdr>
        <w:top w:val="none" w:sz="0" w:space="0" w:color="auto"/>
        <w:left w:val="none" w:sz="0" w:space="0" w:color="auto"/>
        <w:bottom w:val="none" w:sz="0" w:space="0" w:color="auto"/>
        <w:right w:val="none" w:sz="0" w:space="0" w:color="auto"/>
      </w:divBdr>
    </w:div>
    <w:div w:id="399252062">
      <w:bodyDiv w:val="1"/>
      <w:marLeft w:val="0"/>
      <w:marRight w:val="0"/>
      <w:marTop w:val="0"/>
      <w:marBottom w:val="0"/>
      <w:divBdr>
        <w:top w:val="none" w:sz="0" w:space="0" w:color="auto"/>
        <w:left w:val="none" w:sz="0" w:space="0" w:color="auto"/>
        <w:bottom w:val="none" w:sz="0" w:space="0" w:color="auto"/>
        <w:right w:val="none" w:sz="0" w:space="0" w:color="auto"/>
      </w:divBdr>
    </w:div>
    <w:div w:id="402532612">
      <w:bodyDiv w:val="1"/>
      <w:marLeft w:val="0"/>
      <w:marRight w:val="0"/>
      <w:marTop w:val="0"/>
      <w:marBottom w:val="0"/>
      <w:divBdr>
        <w:top w:val="none" w:sz="0" w:space="0" w:color="auto"/>
        <w:left w:val="none" w:sz="0" w:space="0" w:color="auto"/>
        <w:bottom w:val="none" w:sz="0" w:space="0" w:color="auto"/>
        <w:right w:val="none" w:sz="0" w:space="0" w:color="auto"/>
      </w:divBdr>
    </w:div>
    <w:div w:id="405615974">
      <w:bodyDiv w:val="1"/>
      <w:marLeft w:val="0"/>
      <w:marRight w:val="0"/>
      <w:marTop w:val="0"/>
      <w:marBottom w:val="0"/>
      <w:divBdr>
        <w:top w:val="none" w:sz="0" w:space="0" w:color="auto"/>
        <w:left w:val="none" w:sz="0" w:space="0" w:color="auto"/>
        <w:bottom w:val="none" w:sz="0" w:space="0" w:color="auto"/>
        <w:right w:val="none" w:sz="0" w:space="0" w:color="auto"/>
      </w:divBdr>
    </w:div>
    <w:div w:id="405685758">
      <w:bodyDiv w:val="1"/>
      <w:marLeft w:val="0"/>
      <w:marRight w:val="0"/>
      <w:marTop w:val="0"/>
      <w:marBottom w:val="0"/>
      <w:divBdr>
        <w:top w:val="none" w:sz="0" w:space="0" w:color="auto"/>
        <w:left w:val="none" w:sz="0" w:space="0" w:color="auto"/>
        <w:bottom w:val="none" w:sz="0" w:space="0" w:color="auto"/>
        <w:right w:val="none" w:sz="0" w:space="0" w:color="auto"/>
      </w:divBdr>
    </w:div>
    <w:div w:id="412748829">
      <w:bodyDiv w:val="1"/>
      <w:marLeft w:val="0"/>
      <w:marRight w:val="0"/>
      <w:marTop w:val="0"/>
      <w:marBottom w:val="0"/>
      <w:divBdr>
        <w:top w:val="none" w:sz="0" w:space="0" w:color="auto"/>
        <w:left w:val="none" w:sz="0" w:space="0" w:color="auto"/>
        <w:bottom w:val="none" w:sz="0" w:space="0" w:color="auto"/>
        <w:right w:val="none" w:sz="0" w:space="0" w:color="auto"/>
      </w:divBdr>
    </w:div>
    <w:div w:id="428279073">
      <w:bodyDiv w:val="1"/>
      <w:marLeft w:val="0"/>
      <w:marRight w:val="0"/>
      <w:marTop w:val="0"/>
      <w:marBottom w:val="0"/>
      <w:divBdr>
        <w:top w:val="none" w:sz="0" w:space="0" w:color="auto"/>
        <w:left w:val="none" w:sz="0" w:space="0" w:color="auto"/>
        <w:bottom w:val="none" w:sz="0" w:space="0" w:color="auto"/>
        <w:right w:val="none" w:sz="0" w:space="0" w:color="auto"/>
      </w:divBdr>
    </w:div>
    <w:div w:id="453333167">
      <w:bodyDiv w:val="1"/>
      <w:marLeft w:val="0"/>
      <w:marRight w:val="0"/>
      <w:marTop w:val="0"/>
      <w:marBottom w:val="0"/>
      <w:divBdr>
        <w:top w:val="none" w:sz="0" w:space="0" w:color="auto"/>
        <w:left w:val="none" w:sz="0" w:space="0" w:color="auto"/>
        <w:bottom w:val="none" w:sz="0" w:space="0" w:color="auto"/>
        <w:right w:val="none" w:sz="0" w:space="0" w:color="auto"/>
      </w:divBdr>
    </w:div>
    <w:div w:id="458258074">
      <w:bodyDiv w:val="1"/>
      <w:marLeft w:val="0"/>
      <w:marRight w:val="0"/>
      <w:marTop w:val="0"/>
      <w:marBottom w:val="0"/>
      <w:divBdr>
        <w:top w:val="none" w:sz="0" w:space="0" w:color="auto"/>
        <w:left w:val="none" w:sz="0" w:space="0" w:color="auto"/>
        <w:bottom w:val="none" w:sz="0" w:space="0" w:color="auto"/>
        <w:right w:val="none" w:sz="0" w:space="0" w:color="auto"/>
      </w:divBdr>
    </w:div>
    <w:div w:id="467206236">
      <w:bodyDiv w:val="1"/>
      <w:marLeft w:val="0"/>
      <w:marRight w:val="0"/>
      <w:marTop w:val="0"/>
      <w:marBottom w:val="0"/>
      <w:divBdr>
        <w:top w:val="none" w:sz="0" w:space="0" w:color="auto"/>
        <w:left w:val="none" w:sz="0" w:space="0" w:color="auto"/>
        <w:bottom w:val="none" w:sz="0" w:space="0" w:color="auto"/>
        <w:right w:val="none" w:sz="0" w:space="0" w:color="auto"/>
      </w:divBdr>
    </w:div>
    <w:div w:id="491062630">
      <w:bodyDiv w:val="1"/>
      <w:marLeft w:val="0"/>
      <w:marRight w:val="0"/>
      <w:marTop w:val="0"/>
      <w:marBottom w:val="0"/>
      <w:divBdr>
        <w:top w:val="none" w:sz="0" w:space="0" w:color="auto"/>
        <w:left w:val="none" w:sz="0" w:space="0" w:color="auto"/>
        <w:bottom w:val="none" w:sz="0" w:space="0" w:color="auto"/>
        <w:right w:val="none" w:sz="0" w:space="0" w:color="auto"/>
      </w:divBdr>
    </w:div>
    <w:div w:id="499590441">
      <w:bodyDiv w:val="1"/>
      <w:marLeft w:val="0"/>
      <w:marRight w:val="0"/>
      <w:marTop w:val="0"/>
      <w:marBottom w:val="0"/>
      <w:divBdr>
        <w:top w:val="none" w:sz="0" w:space="0" w:color="auto"/>
        <w:left w:val="none" w:sz="0" w:space="0" w:color="auto"/>
        <w:bottom w:val="none" w:sz="0" w:space="0" w:color="auto"/>
        <w:right w:val="none" w:sz="0" w:space="0" w:color="auto"/>
      </w:divBdr>
    </w:div>
    <w:div w:id="506140361">
      <w:bodyDiv w:val="1"/>
      <w:marLeft w:val="0"/>
      <w:marRight w:val="0"/>
      <w:marTop w:val="0"/>
      <w:marBottom w:val="0"/>
      <w:divBdr>
        <w:top w:val="none" w:sz="0" w:space="0" w:color="auto"/>
        <w:left w:val="none" w:sz="0" w:space="0" w:color="auto"/>
        <w:bottom w:val="none" w:sz="0" w:space="0" w:color="auto"/>
        <w:right w:val="none" w:sz="0" w:space="0" w:color="auto"/>
      </w:divBdr>
    </w:div>
    <w:div w:id="529874973">
      <w:bodyDiv w:val="1"/>
      <w:marLeft w:val="0"/>
      <w:marRight w:val="0"/>
      <w:marTop w:val="0"/>
      <w:marBottom w:val="0"/>
      <w:divBdr>
        <w:top w:val="none" w:sz="0" w:space="0" w:color="auto"/>
        <w:left w:val="none" w:sz="0" w:space="0" w:color="auto"/>
        <w:bottom w:val="none" w:sz="0" w:space="0" w:color="auto"/>
        <w:right w:val="none" w:sz="0" w:space="0" w:color="auto"/>
      </w:divBdr>
    </w:div>
    <w:div w:id="535701238">
      <w:bodyDiv w:val="1"/>
      <w:marLeft w:val="0"/>
      <w:marRight w:val="0"/>
      <w:marTop w:val="0"/>
      <w:marBottom w:val="0"/>
      <w:divBdr>
        <w:top w:val="none" w:sz="0" w:space="0" w:color="auto"/>
        <w:left w:val="none" w:sz="0" w:space="0" w:color="auto"/>
        <w:bottom w:val="none" w:sz="0" w:space="0" w:color="auto"/>
        <w:right w:val="none" w:sz="0" w:space="0" w:color="auto"/>
      </w:divBdr>
    </w:div>
    <w:div w:id="536625537">
      <w:bodyDiv w:val="1"/>
      <w:marLeft w:val="0"/>
      <w:marRight w:val="0"/>
      <w:marTop w:val="0"/>
      <w:marBottom w:val="0"/>
      <w:divBdr>
        <w:top w:val="none" w:sz="0" w:space="0" w:color="auto"/>
        <w:left w:val="none" w:sz="0" w:space="0" w:color="auto"/>
        <w:bottom w:val="none" w:sz="0" w:space="0" w:color="auto"/>
        <w:right w:val="none" w:sz="0" w:space="0" w:color="auto"/>
      </w:divBdr>
    </w:div>
    <w:div w:id="553856311">
      <w:bodyDiv w:val="1"/>
      <w:marLeft w:val="0"/>
      <w:marRight w:val="0"/>
      <w:marTop w:val="0"/>
      <w:marBottom w:val="0"/>
      <w:divBdr>
        <w:top w:val="none" w:sz="0" w:space="0" w:color="auto"/>
        <w:left w:val="none" w:sz="0" w:space="0" w:color="auto"/>
        <w:bottom w:val="none" w:sz="0" w:space="0" w:color="auto"/>
        <w:right w:val="none" w:sz="0" w:space="0" w:color="auto"/>
      </w:divBdr>
    </w:div>
    <w:div w:id="595988800">
      <w:bodyDiv w:val="1"/>
      <w:marLeft w:val="0"/>
      <w:marRight w:val="0"/>
      <w:marTop w:val="0"/>
      <w:marBottom w:val="0"/>
      <w:divBdr>
        <w:top w:val="none" w:sz="0" w:space="0" w:color="auto"/>
        <w:left w:val="none" w:sz="0" w:space="0" w:color="auto"/>
        <w:bottom w:val="none" w:sz="0" w:space="0" w:color="auto"/>
        <w:right w:val="none" w:sz="0" w:space="0" w:color="auto"/>
      </w:divBdr>
    </w:div>
    <w:div w:id="612055415">
      <w:bodyDiv w:val="1"/>
      <w:marLeft w:val="0"/>
      <w:marRight w:val="0"/>
      <w:marTop w:val="0"/>
      <w:marBottom w:val="0"/>
      <w:divBdr>
        <w:top w:val="none" w:sz="0" w:space="0" w:color="auto"/>
        <w:left w:val="none" w:sz="0" w:space="0" w:color="auto"/>
        <w:bottom w:val="none" w:sz="0" w:space="0" w:color="auto"/>
        <w:right w:val="none" w:sz="0" w:space="0" w:color="auto"/>
      </w:divBdr>
    </w:div>
    <w:div w:id="634141119">
      <w:bodyDiv w:val="1"/>
      <w:marLeft w:val="0"/>
      <w:marRight w:val="0"/>
      <w:marTop w:val="0"/>
      <w:marBottom w:val="0"/>
      <w:divBdr>
        <w:top w:val="none" w:sz="0" w:space="0" w:color="auto"/>
        <w:left w:val="none" w:sz="0" w:space="0" w:color="auto"/>
        <w:bottom w:val="none" w:sz="0" w:space="0" w:color="auto"/>
        <w:right w:val="none" w:sz="0" w:space="0" w:color="auto"/>
      </w:divBdr>
    </w:div>
    <w:div w:id="659429790">
      <w:bodyDiv w:val="1"/>
      <w:marLeft w:val="0"/>
      <w:marRight w:val="0"/>
      <w:marTop w:val="0"/>
      <w:marBottom w:val="0"/>
      <w:divBdr>
        <w:top w:val="none" w:sz="0" w:space="0" w:color="auto"/>
        <w:left w:val="none" w:sz="0" w:space="0" w:color="auto"/>
        <w:bottom w:val="none" w:sz="0" w:space="0" w:color="auto"/>
        <w:right w:val="none" w:sz="0" w:space="0" w:color="auto"/>
      </w:divBdr>
    </w:div>
    <w:div w:id="676812766">
      <w:bodyDiv w:val="1"/>
      <w:marLeft w:val="0"/>
      <w:marRight w:val="0"/>
      <w:marTop w:val="0"/>
      <w:marBottom w:val="0"/>
      <w:divBdr>
        <w:top w:val="none" w:sz="0" w:space="0" w:color="auto"/>
        <w:left w:val="none" w:sz="0" w:space="0" w:color="auto"/>
        <w:bottom w:val="none" w:sz="0" w:space="0" w:color="auto"/>
        <w:right w:val="none" w:sz="0" w:space="0" w:color="auto"/>
      </w:divBdr>
    </w:div>
    <w:div w:id="682827551">
      <w:bodyDiv w:val="1"/>
      <w:marLeft w:val="0"/>
      <w:marRight w:val="0"/>
      <w:marTop w:val="0"/>
      <w:marBottom w:val="0"/>
      <w:divBdr>
        <w:top w:val="none" w:sz="0" w:space="0" w:color="auto"/>
        <w:left w:val="none" w:sz="0" w:space="0" w:color="auto"/>
        <w:bottom w:val="none" w:sz="0" w:space="0" w:color="auto"/>
        <w:right w:val="none" w:sz="0" w:space="0" w:color="auto"/>
      </w:divBdr>
    </w:div>
    <w:div w:id="718019570">
      <w:bodyDiv w:val="1"/>
      <w:marLeft w:val="0"/>
      <w:marRight w:val="0"/>
      <w:marTop w:val="0"/>
      <w:marBottom w:val="0"/>
      <w:divBdr>
        <w:top w:val="none" w:sz="0" w:space="0" w:color="auto"/>
        <w:left w:val="none" w:sz="0" w:space="0" w:color="auto"/>
        <w:bottom w:val="none" w:sz="0" w:space="0" w:color="auto"/>
        <w:right w:val="none" w:sz="0" w:space="0" w:color="auto"/>
      </w:divBdr>
    </w:div>
    <w:div w:id="724641692">
      <w:bodyDiv w:val="1"/>
      <w:marLeft w:val="0"/>
      <w:marRight w:val="0"/>
      <w:marTop w:val="0"/>
      <w:marBottom w:val="0"/>
      <w:divBdr>
        <w:top w:val="none" w:sz="0" w:space="0" w:color="auto"/>
        <w:left w:val="none" w:sz="0" w:space="0" w:color="auto"/>
        <w:bottom w:val="none" w:sz="0" w:space="0" w:color="auto"/>
        <w:right w:val="none" w:sz="0" w:space="0" w:color="auto"/>
      </w:divBdr>
    </w:div>
    <w:div w:id="753479613">
      <w:bodyDiv w:val="1"/>
      <w:marLeft w:val="0"/>
      <w:marRight w:val="0"/>
      <w:marTop w:val="0"/>
      <w:marBottom w:val="0"/>
      <w:divBdr>
        <w:top w:val="none" w:sz="0" w:space="0" w:color="auto"/>
        <w:left w:val="none" w:sz="0" w:space="0" w:color="auto"/>
        <w:bottom w:val="none" w:sz="0" w:space="0" w:color="auto"/>
        <w:right w:val="none" w:sz="0" w:space="0" w:color="auto"/>
      </w:divBdr>
    </w:div>
    <w:div w:id="766772170">
      <w:bodyDiv w:val="1"/>
      <w:marLeft w:val="0"/>
      <w:marRight w:val="0"/>
      <w:marTop w:val="0"/>
      <w:marBottom w:val="0"/>
      <w:divBdr>
        <w:top w:val="none" w:sz="0" w:space="0" w:color="auto"/>
        <w:left w:val="none" w:sz="0" w:space="0" w:color="auto"/>
        <w:bottom w:val="none" w:sz="0" w:space="0" w:color="auto"/>
        <w:right w:val="none" w:sz="0" w:space="0" w:color="auto"/>
      </w:divBdr>
    </w:div>
    <w:div w:id="767893575">
      <w:bodyDiv w:val="1"/>
      <w:marLeft w:val="0"/>
      <w:marRight w:val="0"/>
      <w:marTop w:val="0"/>
      <w:marBottom w:val="0"/>
      <w:divBdr>
        <w:top w:val="none" w:sz="0" w:space="0" w:color="auto"/>
        <w:left w:val="none" w:sz="0" w:space="0" w:color="auto"/>
        <w:bottom w:val="none" w:sz="0" w:space="0" w:color="auto"/>
        <w:right w:val="none" w:sz="0" w:space="0" w:color="auto"/>
      </w:divBdr>
    </w:div>
    <w:div w:id="782070159">
      <w:bodyDiv w:val="1"/>
      <w:marLeft w:val="0"/>
      <w:marRight w:val="0"/>
      <w:marTop w:val="0"/>
      <w:marBottom w:val="0"/>
      <w:divBdr>
        <w:top w:val="none" w:sz="0" w:space="0" w:color="auto"/>
        <w:left w:val="none" w:sz="0" w:space="0" w:color="auto"/>
        <w:bottom w:val="none" w:sz="0" w:space="0" w:color="auto"/>
        <w:right w:val="none" w:sz="0" w:space="0" w:color="auto"/>
      </w:divBdr>
    </w:div>
    <w:div w:id="811562687">
      <w:bodyDiv w:val="1"/>
      <w:marLeft w:val="0"/>
      <w:marRight w:val="0"/>
      <w:marTop w:val="0"/>
      <w:marBottom w:val="0"/>
      <w:divBdr>
        <w:top w:val="none" w:sz="0" w:space="0" w:color="auto"/>
        <w:left w:val="none" w:sz="0" w:space="0" w:color="auto"/>
        <w:bottom w:val="none" w:sz="0" w:space="0" w:color="auto"/>
        <w:right w:val="none" w:sz="0" w:space="0" w:color="auto"/>
      </w:divBdr>
    </w:div>
    <w:div w:id="830828418">
      <w:bodyDiv w:val="1"/>
      <w:marLeft w:val="0"/>
      <w:marRight w:val="0"/>
      <w:marTop w:val="0"/>
      <w:marBottom w:val="0"/>
      <w:divBdr>
        <w:top w:val="none" w:sz="0" w:space="0" w:color="auto"/>
        <w:left w:val="none" w:sz="0" w:space="0" w:color="auto"/>
        <w:bottom w:val="none" w:sz="0" w:space="0" w:color="auto"/>
        <w:right w:val="none" w:sz="0" w:space="0" w:color="auto"/>
      </w:divBdr>
    </w:div>
    <w:div w:id="847015438">
      <w:bodyDiv w:val="1"/>
      <w:marLeft w:val="0"/>
      <w:marRight w:val="0"/>
      <w:marTop w:val="0"/>
      <w:marBottom w:val="0"/>
      <w:divBdr>
        <w:top w:val="none" w:sz="0" w:space="0" w:color="auto"/>
        <w:left w:val="none" w:sz="0" w:space="0" w:color="auto"/>
        <w:bottom w:val="none" w:sz="0" w:space="0" w:color="auto"/>
        <w:right w:val="none" w:sz="0" w:space="0" w:color="auto"/>
      </w:divBdr>
    </w:div>
    <w:div w:id="907378650">
      <w:bodyDiv w:val="1"/>
      <w:marLeft w:val="0"/>
      <w:marRight w:val="0"/>
      <w:marTop w:val="0"/>
      <w:marBottom w:val="0"/>
      <w:divBdr>
        <w:top w:val="none" w:sz="0" w:space="0" w:color="auto"/>
        <w:left w:val="none" w:sz="0" w:space="0" w:color="auto"/>
        <w:bottom w:val="none" w:sz="0" w:space="0" w:color="auto"/>
        <w:right w:val="none" w:sz="0" w:space="0" w:color="auto"/>
      </w:divBdr>
    </w:div>
    <w:div w:id="919367446">
      <w:bodyDiv w:val="1"/>
      <w:marLeft w:val="0"/>
      <w:marRight w:val="0"/>
      <w:marTop w:val="0"/>
      <w:marBottom w:val="0"/>
      <w:divBdr>
        <w:top w:val="none" w:sz="0" w:space="0" w:color="auto"/>
        <w:left w:val="none" w:sz="0" w:space="0" w:color="auto"/>
        <w:bottom w:val="none" w:sz="0" w:space="0" w:color="auto"/>
        <w:right w:val="none" w:sz="0" w:space="0" w:color="auto"/>
      </w:divBdr>
    </w:div>
    <w:div w:id="924538031">
      <w:bodyDiv w:val="1"/>
      <w:marLeft w:val="0"/>
      <w:marRight w:val="0"/>
      <w:marTop w:val="0"/>
      <w:marBottom w:val="0"/>
      <w:divBdr>
        <w:top w:val="none" w:sz="0" w:space="0" w:color="auto"/>
        <w:left w:val="none" w:sz="0" w:space="0" w:color="auto"/>
        <w:bottom w:val="none" w:sz="0" w:space="0" w:color="auto"/>
        <w:right w:val="none" w:sz="0" w:space="0" w:color="auto"/>
      </w:divBdr>
    </w:div>
    <w:div w:id="930547387">
      <w:bodyDiv w:val="1"/>
      <w:marLeft w:val="0"/>
      <w:marRight w:val="0"/>
      <w:marTop w:val="0"/>
      <w:marBottom w:val="0"/>
      <w:divBdr>
        <w:top w:val="none" w:sz="0" w:space="0" w:color="auto"/>
        <w:left w:val="none" w:sz="0" w:space="0" w:color="auto"/>
        <w:bottom w:val="none" w:sz="0" w:space="0" w:color="auto"/>
        <w:right w:val="none" w:sz="0" w:space="0" w:color="auto"/>
      </w:divBdr>
    </w:div>
    <w:div w:id="977034029">
      <w:bodyDiv w:val="1"/>
      <w:marLeft w:val="0"/>
      <w:marRight w:val="0"/>
      <w:marTop w:val="0"/>
      <w:marBottom w:val="0"/>
      <w:divBdr>
        <w:top w:val="none" w:sz="0" w:space="0" w:color="auto"/>
        <w:left w:val="none" w:sz="0" w:space="0" w:color="auto"/>
        <w:bottom w:val="none" w:sz="0" w:space="0" w:color="auto"/>
        <w:right w:val="none" w:sz="0" w:space="0" w:color="auto"/>
      </w:divBdr>
    </w:div>
    <w:div w:id="1004556014">
      <w:bodyDiv w:val="1"/>
      <w:marLeft w:val="0"/>
      <w:marRight w:val="0"/>
      <w:marTop w:val="0"/>
      <w:marBottom w:val="0"/>
      <w:divBdr>
        <w:top w:val="none" w:sz="0" w:space="0" w:color="auto"/>
        <w:left w:val="none" w:sz="0" w:space="0" w:color="auto"/>
        <w:bottom w:val="none" w:sz="0" w:space="0" w:color="auto"/>
        <w:right w:val="none" w:sz="0" w:space="0" w:color="auto"/>
      </w:divBdr>
    </w:div>
    <w:div w:id="1013801990">
      <w:bodyDiv w:val="1"/>
      <w:marLeft w:val="0"/>
      <w:marRight w:val="0"/>
      <w:marTop w:val="0"/>
      <w:marBottom w:val="0"/>
      <w:divBdr>
        <w:top w:val="none" w:sz="0" w:space="0" w:color="auto"/>
        <w:left w:val="none" w:sz="0" w:space="0" w:color="auto"/>
        <w:bottom w:val="none" w:sz="0" w:space="0" w:color="auto"/>
        <w:right w:val="none" w:sz="0" w:space="0" w:color="auto"/>
      </w:divBdr>
    </w:div>
    <w:div w:id="1022897408">
      <w:bodyDiv w:val="1"/>
      <w:marLeft w:val="0"/>
      <w:marRight w:val="0"/>
      <w:marTop w:val="0"/>
      <w:marBottom w:val="0"/>
      <w:divBdr>
        <w:top w:val="none" w:sz="0" w:space="0" w:color="auto"/>
        <w:left w:val="none" w:sz="0" w:space="0" w:color="auto"/>
        <w:bottom w:val="none" w:sz="0" w:space="0" w:color="auto"/>
        <w:right w:val="none" w:sz="0" w:space="0" w:color="auto"/>
      </w:divBdr>
    </w:div>
    <w:div w:id="1039552596">
      <w:bodyDiv w:val="1"/>
      <w:marLeft w:val="0"/>
      <w:marRight w:val="0"/>
      <w:marTop w:val="0"/>
      <w:marBottom w:val="0"/>
      <w:divBdr>
        <w:top w:val="none" w:sz="0" w:space="0" w:color="auto"/>
        <w:left w:val="none" w:sz="0" w:space="0" w:color="auto"/>
        <w:bottom w:val="none" w:sz="0" w:space="0" w:color="auto"/>
        <w:right w:val="none" w:sz="0" w:space="0" w:color="auto"/>
      </w:divBdr>
    </w:div>
    <w:div w:id="1041592754">
      <w:bodyDiv w:val="1"/>
      <w:marLeft w:val="0"/>
      <w:marRight w:val="0"/>
      <w:marTop w:val="0"/>
      <w:marBottom w:val="0"/>
      <w:divBdr>
        <w:top w:val="none" w:sz="0" w:space="0" w:color="auto"/>
        <w:left w:val="none" w:sz="0" w:space="0" w:color="auto"/>
        <w:bottom w:val="none" w:sz="0" w:space="0" w:color="auto"/>
        <w:right w:val="none" w:sz="0" w:space="0" w:color="auto"/>
      </w:divBdr>
    </w:div>
    <w:div w:id="1049380991">
      <w:bodyDiv w:val="1"/>
      <w:marLeft w:val="0"/>
      <w:marRight w:val="0"/>
      <w:marTop w:val="0"/>
      <w:marBottom w:val="0"/>
      <w:divBdr>
        <w:top w:val="none" w:sz="0" w:space="0" w:color="auto"/>
        <w:left w:val="none" w:sz="0" w:space="0" w:color="auto"/>
        <w:bottom w:val="none" w:sz="0" w:space="0" w:color="auto"/>
        <w:right w:val="none" w:sz="0" w:space="0" w:color="auto"/>
      </w:divBdr>
    </w:div>
    <w:div w:id="1098334460">
      <w:bodyDiv w:val="1"/>
      <w:marLeft w:val="0"/>
      <w:marRight w:val="0"/>
      <w:marTop w:val="0"/>
      <w:marBottom w:val="0"/>
      <w:divBdr>
        <w:top w:val="none" w:sz="0" w:space="0" w:color="auto"/>
        <w:left w:val="none" w:sz="0" w:space="0" w:color="auto"/>
        <w:bottom w:val="none" w:sz="0" w:space="0" w:color="auto"/>
        <w:right w:val="none" w:sz="0" w:space="0" w:color="auto"/>
      </w:divBdr>
    </w:div>
    <w:div w:id="1122387145">
      <w:bodyDiv w:val="1"/>
      <w:marLeft w:val="0"/>
      <w:marRight w:val="0"/>
      <w:marTop w:val="0"/>
      <w:marBottom w:val="0"/>
      <w:divBdr>
        <w:top w:val="none" w:sz="0" w:space="0" w:color="auto"/>
        <w:left w:val="none" w:sz="0" w:space="0" w:color="auto"/>
        <w:bottom w:val="none" w:sz="0" w:space="0" w:color="auto"/>
        <w:right w:val="none" w:sz="0" w:space="0" w:color="auto"/>
      </w:divBdr>
    </w:div>
    <w:div w:id="1149053208">
      <w:bodyDiv w:val="1"/>
      <w:marLeft w:val="0"/>
      <w:marRight w:val="0"/>
      <w:marTop w:val="0"/>
      <w:marBottom w:val="0"/>
      <w:divBdr>
        <w:top w:val="none" w:sz="0" w:space="0" w:color="auto"/>
        <w:left w:val="none" w:sz="0" w:space="0" w:color="auto"/>
        <w:bottom w:val="none" w:sz="0" w:space="0" w:color="auto"/>
        <w:right w:val="none" w:sz="0" w:space="0" w:color="auto"/>
      </w:divBdr>
    </w:div>
    <w:div w:id="1189949687">
      <w:bodyDiv w:val="1"/>
      <w:marLeft w:val="0"/>
      <w:marRight w:val="0"/>
      <w:marTop w:val="0"/>
      <w:marBottom w:val="0"/>
      <w:divBdr>
        <w:top w:val="none" w:sz="0" w:space="0" w:color="auto"/>
        <w:left w:val="none" w:sz="0" w:space="0" w:color="auto"/>
        <w:bottom w:val="none" w:sz="0" w:space="0" w:color="auto"/>
        <w:right w:val="none" w:sz="0" w:space="0" w:color="auto"/>
      </w:divBdr>
    </w:div>
    <w:div w:id="1247959726">
      <w:bodyDiv w:val="1"/>
      <w:marLeft w:val="0"/>
      <w:marRight w:val="0"/>
      <w:marTop w:val="0"/>
      <w:marBottom w:val="0"/>
      <w:divBdr>
        <w:top w:val="none" w:sz="0" w:space="0" w:color="auto"/>
        <w:left w:val="none" w:sz="0" w:space="0" w:color="auto"/>
        <w:bottom w:val="none" w:sz="0" w:space="0" w:color="auto"/>
        <w:right w:val="none" w:sz="0" w:space="0" w:color="auto"/>
      </w:divBdr>
    </w:div>
    <w:div w:id="1248612295">
      <w:bodyDiv w:val="1"/>
      <w:marLeft w:val="0"/>
      <w:marRight w:val="0"/>
      <w:marTop w:val="0"/>
      <w:marBottom w:val="0"/>
      <w:divBdr>
        <w:top w:val="none" w:sz="0" w:space="0" w:color="auto"/>
        <w:left w:val="none" w:sz="0" w:space="0" w:color="auto"/>
        <w:bottom w:val="none" w:sz="0" w:space="0" w:color="auto"/>
        <w:right w:val="none" w:sz="0" w:space="0" w:color="auto"/>
      </w:divBdr>
    </w:div>
    <w:div w:id="1271934165">
      <w:bodyDiv w:val="1"/>
      <w:marLeft w:val="0"/>
      <w:marRight w:val="0"/>
      <w:marTop w:val="0"/>
      <w:marBottom w:val="0"/>
      <w:divBdr>
        <w:top w:val="none" w:sz="0" w:space="0" w:color="auto"/>
        <w:left w:val="none" w:sz="0" w:space="0" w:color="auto"/>
        <w:bottom w:val="none" w:sz="0" w:space="0" w:color="auto"/>
        <w:right w:val="none" w:sz="0" w:space="0" w:color="auto"/>
      </w:divBdr>
    </w:div>
    <w:div w:id="1280918840">
      <w:bodyDiv w:val="1"/>
      <w:marLeft w:val="0"/>
      <w:marRight w:val="0"/>
      <w:marTop w:val="0"/>
      <w:marBottom w:val="0"/>
      <w:divBdr>
        <w:top w:val="none" w:sz="0" w:space="0" w:color="auto"/>
        <w:left w:val="none" w:sz="0" w:space="0" w:color="auto"/>
        <w:bottom w:val="none" w:sz="0" w:space="0" w:color="auto"/>
        <w:right w:val="none" w:sz="0" w:space="0" w:color="auto"/>
      </w:divBdr>
    </w:div>
    <w:div w:id="1301229700">
      <w:bodyDiv w:val="1"/>
      <w:marLeft w:val="0"/>
      <w:marRight w:val="0"/>
      <w:marTop w:val="0"/>
      <w:marBottom w:val="0"/>
      <w:divBdr>
        <w:top w:val="none" w:sz="0" w:space="0" w:color="auto"/>
        <w:left w:val="none" w:sz="0" w:space="0" w:color="auto"/>
        <w:bottom w:val="none" w:sz="0" w:space="0" w:color="auto"/>
        <w:right w:val="none" w:sz="0" w:space="0" w:color="auto"/>
      </w:divBdr>
    </w:div>
    <w:div w:id="1304651172">
      <w:bodyDiv w:val="1"/>
      <w:marLeft w:val="0"/>
      <w:marRight w:val="0"/>
      <w:marTop w:val="0"/>
      <w:marBottom w:val="0"/>
      <w:divBdr>
        <w:top w:val="none" w:sz="0" w:space="0" w:color="auto"/>
        <w:left w:val="none" w:sz="0" w:space="0" w:color="auto"/>
        <w:bottom w:val="none" w:sz="0" w:space="0" w:color="auto"/>
        <w:right w:val="none" w:sz="0" w:space="0" w:color="auto"/>
      </w:divBdr>
    </w:div>
    <w:div w:id="1330255629">
      <w:bodyDiv w:val="1"/>
      <w:marLeft w:val="0"/>
      <w:marRight w:val="0"/>
      <w:marTop w:val="0"/>
      <w:marBottom w:val="0"/>
      <w:divBdr>
        <w:top w:val="none" w:sz="0" w:space="0" w:color="auto"/>
        <w:left w:val="none" w:sz="0" w:space="0" w:color="auto"/>
        <w:bottom w:val="none" w:sz="0" w:space="0" w:color="auto"/>
        <w:right w:val="none" w:sz="0" w:space="0" w:color="auto"/>
      </w:divBdr>
    </w:div>
    <w:div w:id="1332441096">
      <w:bodyDiv w:val="1"/>
      <w:marLeft w:val="0"/>
      <w:marRight w:val="0"/>
      <w:marTop w:val="0"/>
      <w:marBottom w:val="0"/>
      <w:divBdr>
        <w:top w:val="none" w:sz="0" w:space="0" w:color="auto"/>
        <w:left w:val="none" w:sz="0" w:space="0" w:color="auto"/>
        <w:bottom w:val="none" w:sz="0" w:space="0" w:color="auto"/>
        <w:right w:val="none" w:sz="0" w:space="0" w:color="auto"/>
      </w:divBdr>
    </w:div>
    <w:div w:id="1333335266">
      <w:bodyDiv w:val="1"/>
      <w:marLeft w:val="0"/>
      <w:marRight w:val="0"/>
      <w:marTop w:val="0"/>
      <w:marBottom w:val="0"/>
      <w:divBdr>
        <w:top w:val="none" w:sz="0" w:space="0" w:color="auto"/>
        <w:left w:val="none" w:sz="0" w:space="0" w:color="auto"/>
        <w:bottom w:val="none" w:sz="0" w:space="0" w:color="auto"/>
        <w:right w:val="none" w:sz="0" w:space="0" w:color="auto"/>
      </w:divBdr>
    </w:div>
    <w:div w:id="1394039824">
      <w:bodyDiv w:val="1"/>
      <w:marLeft w:val="0"/>
      <w:marRight w:val="0"/>
      <w:marTop w:val="0"/>
      <w:marBottom w:val="0"/>
      <w:divBdr>
        <w:top w:val="none" w:sz="0" w:space="0" w:color="auto"/>
        <w:left w:val="none" w:sz="0" w:space="0" w:color="auto"/>
        <w:bottom w:val="none" w:sz="0" w:space="0" w:color="auto"/>
        <w:right w:val="none" w:sz="0" w:space="0" w:color="auto"/>
      </w:divBdr>
    </w:div>
    <w:div w:id="1395355708">
      <w:bodyDiv w:val="1"/>
      <w:marLeft w:val="0"/>
      <w:marRight w:val="0"/>
      <w:marTop w:val="0"/>
      <w:marBottom w:val="0"/>
      <w:divBdr>
        <w:top w:val="none" w:sz="0" w:space="0" w:color="auto"/>
        <w:left w:val="none" w:sz="0" w:space="0" w:color="auto"/>
        <w:bottom w:val="none" w:sz="0" w:space="0" w:color="auto"/>
        <w:right w:val="none" w:sz="0" w:space="0" w:color="auto"/>
      </w:divBdr>
    </w:div>
    <w:div w:id="1433086925">
      <w:bodyDiv w:val="1"/>
      <w:marLeft w:val="0"/>
      <w:marRight w:val="0"/>
      <w:marTop w:val="0"/>
      <w:marBottom w:val="0"/>
      <w:divBdr>
        <w:top w:val="none" w:sz="0" w:space="0" w:color="auto"/>
        <w:left w:val="none" w:sz="0" w:space="0" w:color="auto"/>
        <w:bottom w:val="none" w:sz="0" w:space="0" w:color="auto"/>
        <w:right w:val="none" w:sz="0" w:space="0" w:color="auto"/>
      </w:divBdr>
      <w:divsChild>
        <w:div w:id="1814787073">
          <w:marLeft w:val="0"/>
          <w:marRight w:val="0"/>
          <w:marTop w:val="0"/>
          <w:marBottom w:val="0"/>
          <w:divBdr>
            <w:top w:val="none" w:sz="0" w:space="0" w:color="auto"/>
            <w:left w:val="none" w:sz="0" w:space="0" w:color="auto"/>
            <w:bottom w:val="none" w:sz="0" w:space="0" w:color="auto"/>
            <w:right w:val="none" w:sz="0" w:space="0" w:color="auto"/>
          </w:divBdr>
        </w:div>
        <w:div w:id="1682704942">
          <w:marLeft w:val="0"/>
          <w:marRight w:val="0"/>
          <w:marTop w:val="0"/>
          <w:marBottom w:val="0"/>
          <w:divBdr>
            <w:top w:val="none" w:sz="0" w:space="0" w:color="auto"/>
            <w:left w:val="none" w:sz="0" w:space="0" w:color="auto"/>
            <w:bottom w:val="none" w:sz="0" w:space="0" w:color="auto"/>
            <w:right w:val="none" w:sz="0" w:space="0" w:color="auto"/>
          </w:divBdr>
        </w:div>
        <w:div w:id="244648730">
          <w:marLeft w:val="0"/>
          <w:marRight w:val="0"/>
          <w:marTop w:val="0"/>
          <w:marBottom w:val="0"/>
          <w:divBdr>
            <w:top w:val="none" w:sz="0" w:space="0" w:color="auto"/>
            <w:left w:val="none" w:sz="0" w:space="0" w:color="auto"/>
            <w:bottom w:val="none" w:sz="0" w:space="0" w:color="auto"/>
            <w:right w:val="none" w:sz="0" w:space="0" w:color="auto"/>
          </w:divBdr>
        </w:div>
        <w:div w:id="2047869632">
          <w:marLeft w:val="0"/>
          <w:marRight w:val="0"/>
          <w:marTop w:val="0"/>
          <w:marBottom w:val="0"/>
          <w:divBdr>
            <w:top w:val="none" w:sz="0" w:space="0" w:color="auto"/>
            <w:left w:val="none" w:sz="0" w:space="0" w:color="auto"/>
            <w:bottom w:val="none" w:sz="0" w:space="0" w:color="auto"/>
            <w:right w:val="none" w:sz="0" w:space="0" w:color="auto"/>
          </w:divBdr>
        </w:div>
        <w:div w:id="412894805">
          <w:marLeft w:val="0"/>
          <w:marRight w:val="0"/>
          <w:marTop w:val="0"/>
          <w:marBottom w:val="0"/>
          <w:divBdr>
            <w:top w:val="none" w:sz="0" w:space="0" w:color="auto"/>
            <w:left w:val="none" w:sz="0" w:space="0" w:color="auto"/>
            <w:bottom w:val="none" w:sz="0" w:space="0" w:color="auto"/>
            <w:right w:val="none" w:sz="0" w:space="0" w:color="auto"/>
          </w:divBdr>
        </w:div>
        <w:div w:id="1372000297">
          <w:marLeft w:val="0"/>
          <w:marRight w:val="0"/>
          <w:marTop w:val="0"/>
          <w:marBottom w:val="0"/>
          <w:divBdr>
            <w:top w:val="none" w:sz="0" w:space="0" w:color="auto"/>
            <w:left w:val="none" w:sz="0" w:space="0" w:color="auto"/>
            <w:bottom w:val="none" w:sz="0" w:space="0" w:color="auto"/>
            <w:right w:val="none" w:sz="0" w:space="0" w:color="auto"/>
          </w:divBdr>
        </w:div>
        <w:div w:id="185678625">
          <w:marLeft w:val="0"/>
          <w:marRight w:val="0"/>
          <w:marTop w:val="0"/>
          <w:marBottom w:val="0"/>
          <w:divBdr>
            <w:top w:val="none" w:sz="0" w:space="0" w:color="auto"/>
            <w:left w:val="none" w:sz="0" w:space="0" w:color="auto"/>
            <w:bottom w:val="none" w:sz="0" w:space="0" w:color="auto"/>
            <w:right w:val="none" w:sz="0" w:space="0" w:color="auto"/>
          </w:divBdr>
        </w:div>
        <w:div w:id="1962302196">
          <w:marLeft w:val="0"/>
          <w:marRight w:val="0"/>
          <w:marTop w:val="0"/>
          <w:marBottom w:val="0"/>
          <w:divBdr>
            <w:top w:val="none" w:sz="0" w:space="0" w:color="auto"/>
            <w:left w:val="none" w:sz="0" w:space="0" w:color="auto"/>
            <w:bottom w:val="none" w:sz="0" w:space="0" w:color="auto"/>
            <w:right w:val="none" w:sz="0" w:space="0" w:color="auto"/>
          </w:divBdr>
        </w:div>
        <w:div w:id="1847136266">
          <w:marLeft w:val="0"/>
          <w:marRight w:val="0"/>
          <w:marTop w:val="0"/>
          <w:marBottom w:val="0"/>
          <w:divBdr>
            <w:top w:val="none" w:sz="0" w:space="0" w:color="auto"/>
            <w:left w:val="none" w:sz="0" w:space="0" w:color="auto"/>
            <w:bottom w:val="none" w:sz="0" w:space="0" w:color="auto"/>
            <w:right w:val="none" w:sz="0" w:space="0" w:color="auto"/>
          </w:divBdr>
        </w:div>
        <w:div w:id="1344087579">
          <w:marLeft w:val="0"/>
          <w:marRight w:val="0"/>
          <w:marTop w:val="0"/>
          <w:marBottom w:val="0"/>
          <w:divBdr>
            <w:top w:val="none" w:sz="0" w:space="0" w:color="auto"/>
            <w:left w:val="none" w:sz="0" w:space="0" w:color="auto"/>
            <w:bottom w:val="none" w:sz="0" w:space="0" w:color="auto"/>
            <w:right w:val="none" w:sz="0" w:space="0" w:color="auto"/>
          </w:divBdr>
        </w:div>
        <w:div w:id="484705109">
          <w:marLeft w:val="0"/>
          <w:marRight w:val="0"/>
          <w:marTop w:val="0"/>
          <w:marBottom w:val="0"/>
          <w:divBdr>
            <w:top w:val="none" w:sz="0" w:space="0" w:color="auto"/>
            <w:left w:val="none" w:sz="0" w:space="0" w:color="auto"/>
            <w:bottom w:val="none" w:sz="0" w:space="0" w:color="auto"/>
            <w:right w:val="none" w:sz="0" w:space="0" w:color="auto"/>
          </w:divBdr>
          <w:divsChild>
            <w:div w:id="5439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03405">
      <w:bodyDiv w:val="1"/>
      <w:marLeft w:val="0"/>
      <w:marRight w:val="0"/>
      <w:marTop w:val="0"/>
      <w:marBottom w:val="0"/>
      <w:divBdr>
        <w:top w:val="none" w:sz="0" w:space="0" w:color="auto"/>
        <w:left w:val="none" w:sz="0" w:space="0" w:color="auto"/>
        <w:bottom w:val="none" w:sz="0" w:space="0" w:color="auto"/>
        <w:right w:val="none" w:sz="0" w:space="0" w:color="auto"/>
      </w:divBdr>
    </w:div>
    <w:div w:id="1452478390">
      <w:bodyDiv w:val="1"/>
      <w:marLeft w:val="0"/>
      <w:marRight w:val="0"/>
      <w:marTop w:val="0"/>
      <w:marBottom w:val="0"/>
      <w:divBdr>
        <w:top w:val="none" w:sz="0" w:space="0" w:color="auto"/>
        <w:left w:val="none" w:sz="0" w:space="0" w:color="auto"/>
        <w:bottom w:val="none" w:sz="0" w:space="0" w:color="auto"/>
        <w:right w:val="none" w:sz="0" w:space="0" w:color="auto"/>
      </w:divBdr>
    </w:div>
    <w:div w:id="1461269198">
      <w:bodyDiv w:val="1"/>
      <w:marLeft w:val="0"/>
      <w:marRight w:val="0"/>
      <w:marTop w:val="0"/>
      <w:marBottom w:val="0"/>
      <w:divBdr>
        <w:top w:val="none" w:sz="0" w:space="0" w:color="auto"/>
        <w:left w:val="none" w:sz="0" w:space="0" w:color="auto"/>
        <w:bottom w:val="none" w:sz="0" w:space="0" w:color="auto"/>
        <w:right w:val="none" w:sz="0" w:space="0" w:color="auto"/>
      </w:divBdr>
    </w:div>
    <w:div w:id="1485008453">
      <w:bodyDiv w:val="1"/>
      <w:marLeft w:val="0"/>
      <w:marRight w:val="0"/>
      <w:marTop w:val="0"/>
      <w:marBottom w:val="0"/>
      <w:divBdr>
        <w:top w:val="none" w:sz="0" w:space="0" w:color="auto"/>
        <w:left w:val="none" w:sz="0" w:space="0" w:color="auto"/>
        <w:bottom w:val="none" w:sz="0" w:space="0" w:color="auto"/>
        <w:right w:val="none" w:sz="0" w:space="0" w:color="auto"/>
      </w:divBdr>
    </w:div>
    <w:div w:id="1495417215">
      <w:bodyDiv w:val="1"/>
      <w:marLeft w:val="0"/>
      <w:marRight w:val="0"/>
      <w:marTop w:val="0"/>
      <w:marBottom w:val="0"/>
      <w:divBdr>
        <w:top w:val="none" w:sz="0" w:space="0" w:color="auto"/>
        <w:left w:val="none" w:sz="0" w:space="0" w:color="auto"/>
        <w:bottom w:val="none" w:sz="0" w:space="0" w:color="auto"/>
        <w:right w:val="none" w:sz="0" w:space="0" w:color="auto"/>
      </w:divBdr>
    </w:div>
    <w:div w:id="1496216547">
      <w:bodyDiv w:val="1"/>
      <w:marLeft w:val="0"/>
      <w:marRight w:val="0"/>
      <w:marTop w:val="0"/>
      <w:marBottom w:val="0"/>
      <w:divBdr>
        <w:top w:val="none" w:sz="0" w:space="0" w:color="auto"/>
        <w:left w:val="none" w:sz="0" w:space="0" w:color="auto"/>
        <w:bottom w:val="none" w:sz="0" w:space="0" w:color="auto"/>
        <w:right w:val="none" w:sz="0" w:space="0" w:color="auto"/>
      </w:divBdr>
    </w:div>
    <w:div w:id="1497185533">
      <w:bodyDiv w:val="1"/>
      <w:marLeft w:val="0"/>
      <w:marRight w:val="0"/>
      <w:marTop w:val="0"/>
      <w:marBottom w:val="0"/>
      <w:divBdr>
        <w:top w:val="none" w:sz="0" w:space="0" w:color="auto"/>
        <w:left w:val="none" w:sz="0" w:space="0" w:color="auto"/>
        <w:bottom w:val="none" w:sz="0" w:space="0" w:color="auto"/>
        <w:right w:val="none" w:sz="0" w:space="0" w:color="auto"/>
      </w:divBdr>
    </w:div>
    <w:div w:id="1509566493">
      <w:bodyDiv w:val="1"/>
      <w:marLeft w:val="0"/>
      <w:marRight w:val="0"/>
      <w:marTop w:val="0"/>
      <w:marBottom w:val="0"/>
      <w:divBdr>
        <w:top w:val="none" w:sz="0" w:space="0" w:color="auto"/>
        <w:left w:val="none" w:sz="0" w:space="0" w:color="auto"/>
        <w:bottom w:val="none" w:sz="0" w:space="0" w:color="auto"/>
        <w:right w:val="none" w:sz="0" w:space="0" w:color="auto"/>
      </w:divBdr>
    </w:div>
    <w:div w:id="1521972356">
      <w:bodyDiv w:val="1"/>
      <w:marLeft w:val="0"/>
      <w:marRight w:val="0"/>
      <w:marTop w:val="0"/>
      <w:marBottom w:val="0"/>
      <w:divBdr>
        <w:top w:val="none" w:sz="0" w:space="0" w:color="auto"/>
        <w:left w:val="none" w:sz="0" w:space="0" w:color="auto"/>
        <w:bottom w:val="none" w:sz="0" w:space="0" w:color="auto"/>
        <w:right w:val="none" w:sz="0" w:space="0" w:color="auto"/>
      </w:divBdr>
    </w:div>
    <w:div w:id="1562983832">
      <w:bodyDiv w:val="1"/>
      <w:marLeft w:val="0"/>
      <w:marRight w:val="0"/>
      <w:marTop w:val="0"/>
      <w:marBottom w:val="0"/>
      <w:divBdr>
        <w:top w:val="none" w:sz="0" w:space="0" w:color="auto"/>
        <w:left w:val="none" w:sz="0" w:space="0" w:color="auto"/>
        <w:bottom w:val="none" w:sz="0" w:space="0" w:color="auto"/>
        <w:right w:val="none" w:sz="0" w:space="0" w:color="auto"/>
      </w:divBdr>
    </w:div>
    <w:div w:id="1584606999">
      <w:bodyDiv w:val="1"/>
      <w:marLeft w:val="0"/>
      <w:marRight w:val="0"/>
      <w:marTop w:val="0"/>
      <w:marBottom w:val="0"/>
      <w:divBdr>
        <w:top w:val="none" w:sz="0" w:space="0" w:color="auto"/>
        <w:left w:val="none" w:sz="0" w:space="0" w:color="auto"/>
        <w:bottom w:val="none" w:sz="0" w:space="0" w:color="auto"/>
        <w:right w:val="none" w:sz="0" w:space="0" w:color="auto"/>
      </w:divBdr>
    </w:div>
    <w:div w:id="1602763303">
      <w:bodyDiv w:val="1"/>
      <w:marLeft w:val="0"/>
      <w:marRight w:val="0"/>
      <w:marTop w:val="0"/>
      <w:marBottom w:val="0"/>
      <w:divBdr>
        <w:top w:val="none" w:sz="0" w:space="0" w:color="auto"/>
        <w:left w:val="none" w:sz="0" w:space="0" w:color="auto"/>
        <w:bottom w:val="none" w:sz="0" w:space="0" w:color="auto"/>
        <w:right w:val="none" w:sz="0" w:space="0" w:color="auto"/>
      </w:divBdr>
    </w:div>
    <w:div w:id="1603339316">
      <w:bodyDiv w:val="1"/>
      <w:marLeft w:val="0"/>
      <w:marRight w:val="0"/>
      <w:marTop w:val="0"/>
      <w:marBottom w:val="0"/>
      <w:divBdr>
        <w:top w:val="none" w:sz="0" w:space="0" w:color="auto"/>
        <w:left w:val="none" w:sz="0" w:space="0" w:color="auto"/>
        <w:bottom w:val="none" w:sz="0" w:space="0" w:color="auto"/>
        <w:right w:val="none" w:sz="0" w:space="0" w:color="auto"/>
      </w:divBdr>
    </w:div>
    <w:div w:id="1620726241">
      <w:bodyDiv w:val="1"/>
      <w:marLeft w:val="0"/>
      <w:marRight w:val="0"/>
      <w:marTop w:val="0"/>
      <w:marBottom w:val="0"/>
      <w:divBdr>
        <w:top w:val="none" w:sz="0" w:space="0" w:color="auto"/>
        <w:left w:val="none" w:sz="0" w:space="0" w:color="auto"/>
        <w:bottom w:val="none" w:sz="0" w:space="0" w:color="auto"/>
        <w:right w:val="none" w:sz="0" w:space="0" w:color="auto"/>
      </w:divBdr>
    </w:div>
    <w:div w:id="1717468835">
      <w:bodyDiv w:val="1"/>
      <w:marLeft w:val="0"/>
      <w:marRight w:val="0"/>
      <w:marTop w:val="0"/>
      <w:marBottom w:val="0"/>
      <w:divBdr>
        <w:top w:val="none" w:sz="0" w:space="0" w:color="auto"/>
        <w:left w:val="none" w:sz="0" w:space="0" w:color="auto"/>
        <w:bottom w:val="none" w:sz="0" w:space="0" w:color="auto"/>
        <w:right w:val="none" w:sz="0" w:space="0" w:color="auto"/>
      </w:divBdr>
    </w:div>
    <w:div w:id="1767118558">
      <w:bodyDiv w:val="1"/>
      <w:marLeft w:val="0"/>
      <w:marRight w:val="0"/>
      <w:marTop w:val="0"/>
      <w:marBottom w:val="0"/>
      <w:divBdr>
        <w:top w:val="none" w:sz="0" w:space="0" w:color="auto"/>
        <w:left w:val="none" w:sz="0" w:space="0" w:color="auto"/>
        <w:bottom w:val="none" w:sz="0" w:space="0" w:color="auto"/>
        <w:right w:val="none" w:sz="0" w:space="0" w:color="auto"/>
      </w:divBdr>
    </w:div>
    <w:div w:id="1781802806">
      <w:bodyDiv w:val="1"/>
      <w:marLeft w:val="0"/>
      <w:marRight w:val="0"/>
      <w:marTop w:val="0"/>
      <w:marBottom w:val="0"/>
      <w:divBdr>
        <w:top w:val="none" w:sz="0" w:space="0" w:color="auto"/>
        <w:left w:val="none" w:sz="0" w:space="0" w:color="auto"/>
        <w:bottom w:val="none" w:sz="0" w:space="0" w:color="auto"/>
        <w:right w:val="none" w:sz="0" w:space="0" w:color="auto"/>
      </w:divBdr>
    </w:div>
    <w:div w:id="1789007069">
      <w:bodyDiv w:val="1"/>
      <w:marLeft w:val="0"/>
      <w:marRight w:val="0"/>
      <w:marTop w:val="0"/>
      <w:marBottom w:val="0"/>
      <w:divBdr>
        <w:top w:val="none" w:sz="0" w:space="0" w:color="auto"/>
        <w:left w:val="none" w:sz="0" w:space="0" w:color="auto"/>
        <w:bottom w:val="none" w:sz="0" w:space="0" w:color="auto"/>
        <w:right w:val="none" w:sz="0" w:space="0" w:color="auto"/>
      </w:divBdr>
    </w:div>
    <w:div w:id="1792238056">
      <w:bodyDiv w:val="1"/>
      <w:marLeft w:val="0"/>
      <w:marRight w:val="0"/>
      <w:marTop w:val="0"/>
      <w:marBottom w:val="0"/>
      <w:divBdr>
        <w:top w:val="none" w:sz="0" w:space="0" w:color="auto"/>
        <w:left w:val="none" w:sz="0" w:space="0" w:color="auto"/>
        <w:bottom w:val="none" w:sz="0" w:space="0" w:color="auto"/>
        <w:right w:val="none" w:sz="0" w:space="0" w:color="auto"/>
      </w:divBdr>
    </w:div>
    <w:div w:id="1800606770">
      <w:bodyDiv w:val="1"/>
      <w:marLeft w:val="0"/>
      <w:marRight w:val="0"/>
      <w:marTop w:val="0"/>
      <w:marBottom w:val="0"/>
      <w:divBdr>
        <w:top w:val="none" w:sz="0" w:space="0" w:color="auto"/>
        <w:left w:val="none" w:sz="0" w:space="0" w:color="auto"/>
        <w:bottom w:val="none" w:sz="0" w:space="0" w:color="auto"/>
        <w:right w:val="none" w:sz="0" w:space="0" w:color="auto"/>
      </w:divBdr>
    </w:div>
    <w:div w:id="1812482991">
      <w:bodyDiv w:val="1"/>
      <w:marLeft w:val="0"/>
      <w:marRight w:val="0"/>
      <w:marTop w:val="0"/>
      <w:marBottom w:val="0"/>
      <w:divBdr>
        <w:top w:val="none" w:sz="0" w:space="0" w:color="auto"/>
        <w:left w:val="none" w:sz="0" w:space="0" w:color="auto"/>
        <w:bottom w:val="none" w:sz="0" w:space="0" w:color="auto"/>
        <w:right w:val="none" w:sz="0" w:space="0" w:color="auto"/>
      </w:divBdr>
    </w:div>
    <w:div w:id="1828863280">
      <w:bodyDiv w:val="1"/>
      <w:marLeft w:val="0"/>
      <w:marRight w:val="0"/>
      <w:marTop w:val="0"/>
      <w:marBottom w:val="0"/>
      <w:divBdr>
        <w:top w:val="none" w:sz="0" w:space="0" w:color="auto"/>
        <w:left w:val="none" w:sz="0" w:space="0" w:color="auto"/>
        <w:bottom w:val="none" w:sz="0" w:space="0" w:color="auto"/>
        <w:right w:val="none" w:sz="0" w:space="0" w:color="auto"/>
      </w:divBdr>
    </w:div>
    <w:div w:id="1833134788">
      <w:bodyDiv w:val="1"/>
      <w:marLeft w:val="0"/>
      <w:marRight w:val="0"/>
      <w:marTop w:val="0"/>
      <w:marBottom w:val="0"/>
      <w:divBdr>
        <w:top w:val="none" w:sz="0" w:space="0" w:color="auto"/>
        <w:left w:val="none" w:sz="0" w:space="0" w:color="auto"/>
        <w:bottom w:val="none" w:sz="0" w:space="0" w:color="auto"/>
        <w:right w:val="none" w:sz="0" w:space="0" w:color="auto"/>
      </w:divBdr>
    </w:div>
    <w:div w:id="1848903966">
      <w:bodyDiv w:val="1"/>
      <w:marLeft w:val="0"/>
      <w:marRight w:val="0"/>
      <w:marTop w:val="0"/>
      <w:marBottom w:val="0"/>
      <w:divBdr>
        <w:top w:val="none" w:sz="0" w:space="0" w:color="auto"/>
        <w:left w:val="none" w:sz="0" w:space="0" w:color="auto"/>
        <w:bottom w:val="none" w:sz="0" w:space="0" w:color="auto"/>
        <w:right w:val="none" w:sz="0" w:space="0" w:color="auto"/>
      </w:divBdr>
    </w:div>
    <w:div w:id="1853373392">
      <w:bodyDiv w:val="1"/>
      <w:marLeft w:val="0"/>
      <w:marRight w:val="0"/>
      <w:marTop w:val="0"/>
      <w:marBottom w:val="0"/>
      <w:divBdr>
        <w:top w:val="none" w:sz="0" w:space="0" w:color="auto"/>
        <w:left w:val="none" w:sz="0" w:space="0" w:color="auto"/>
        <w:bottom w:val="none" w:sz="0" w:space="0" w:color="auto"/>
        <w:right w:val="none" w:sz="0" w:space="0" w:color="auto"/>
      </w:divBdr>
    </w:div>
    <w:div w:id="1855725959">
      <w:bodyDiv w:val="1"/>
      <w:marLeft w:val="0"/>
      <w:marRight w:val="0"/>
      <w:marTop w:val="0"/>
      <w:marBottom w:val="0"/>
      <w:divBdr>
        <w:top w:val="none" w:sz="0" w:space="0" w:color="auto"/>
        <w:left w:val="none" w:sz="0" w:space="0" w:color="auto"/>
        <w:bottom w:val="none" w:sz="0" w:space="0" w:color="auto"/>
        <w:right w:val="none" w:sz="0" w:space="0" w:color="auto"/>
      </w:divBdr>
    </w:div>
    <w:div w:id="1858930896">
      <w:bodyDiv w:val="1"/>
      <w:marLeft w:val="0"/>
      <w:marRight w:val="0"/>
      <w:marTop w:val="0"/>
      <w:marBottom w:val="0"/>
      <w:divBdr>
        <w:top w:val="none" w:sz="0" w:space="0" w:color="auto"/>
        <w:left w:val="none" w:sz="0" w:space="0" w:color="auto"/>
        <w:bottom w:val="none" w:sz="0" w:space="0" w:color="auto"/>
        <w:right w:val="none" w:sz="0" w:space="0" w:color="auto"/>
      </w:divBdr>
    </w:div>
    <w:div w:id="1881361456">
      <w:bodyDiv w:val="1"/>
      <w:marLeft w:val="0"/>
      <w:marRight w:val="0"/>
      <w:marTop w:val="0"/>
      <w:marBottom w:val="0"/>
      <w:divBdr>
        <w:top w:val="none" w:sz="0" w:space="0" w:color="auto"/>
        <w:left w:val="none" w:sz="0" w:space="0" w:color="auto"/>
        <w:bottom w:val="none" w:sz="0" w:space="0" w:color="auto"/>
        <w:right w:val="none" w:sz="0" w:space="0" w:color="auto"/>
      </w:divBdr>
    </w:div>
    <w:div w:id="1889488885">
      <w:bodyDiv w:val="1"/>
      <w:marLeft w:val="0"/>
      <w:marRight w:val="0"/>
      <w:marTop w:val="0"/>
      <w:marBottom w:val="0"/>
      <w:divBdr>
        <w:top w:val="none" w:sz="0" w:space="0" w:color="auto"/>
        <w:left w:val="none" w:sz="0" w:space="0" w:color="auto"/>
        <w:bottom w:val="none" w:sz="0" w:space="0" w:color="auto"/>
        <w:right w:val="none" w:sz="0" w:space="0" w:color="auto"/>
      </w:divBdr>
    </w:div>
    <w:div w:id="1895846658">
      <w:bodyDiv w:val="1"/>
      <w:marLeft w:val="0"/>
      <w:marRight w:val="0"/>
      <w:marTop w:val="0"/>
      <w:marBottom w:val="0"/>
      <w:divBdr>
        <w:top w:val="none" w:sz="0" w:space="0" w:color="auto"/>
        <w:left w:val="none" w:sz="0" w:space="0" w:color="auto"/>
        <w:bottom w:val="none" w:sz="0" w:space="0" w:color="auto"/>
        <w:right w:val="none" w:sz="0" w:space="0" w:color="auto"/>
      </w:divBdr>
    </w:div>
    <w:div w:id="1919057032">
      <w:bodyDiv w:val="1"/>
      <w:marLeft w:val="0"/>
      <w:marRight w:val="0"/>
      <w:marTop w:val="0"/>
      <w:marBottom w:val="0"/>
      <w:divBdr>
        <w:top w:val="none" w:sz="0" w:space="0" w:color="auto"/>
        <w:left w:val="none" w:sz="0" w:space="0" w:color="auto"/>
        <w:bottom w:val="none" w:sz="0" w:space="0" w:color="auto"/>
        <w:right w:val="none" w:sz="0" w:space="0" w:color="auto"/>
      </w:divBdr>
    </w:div>
    <w:div w:id="1949654314">
      <w:bodyDiv w:val="1"/>
      <w:marLeft w:val="0"/>
      <w:marRight w:val="0"/>
      <w:marTop w:val="0"/>
      <w:marBottom w:val="0"/>
      <w:divBdr>
        <w:top w:val="none" w:sz="0" w:space="0" w:color="auto"/>
        <w:left w:val="none" w:sz="0" w:space="0" w:color="auto"/>
        <w:bottom w:val="none" w:sz="0" w:space="0" w:color="auto"/>
        <w:right w:val="none" w:sz="0" w:space="0" w:color="auto"/>
      </w:divBdr>
    </w:div>
    <w:div w:id="1966233589">
      <w:bodyDiv w:val="1"/>
      <w:marLeft w:val="0"/>
      <w:marRight w:val="0"/>
      <w:marTop w:val="0"/>
      <w:marBottom w:val="0"/>
      <w:divBdr>
        <w:top w:val="none" w:sz="0" w:space="0" w:color="auto"/>
        <w:left w:val="none" w:sz="0" w:space="0" w:color="auto"/>
        <w:bottom w:val="none" w:sz="0" w:space="0" w:color="auto"/>
        <w:right w:val="none" w:sz="0" w:space="0" w:color="auto"/>
      </w:divBdr>
    </w:div>
    <w:div w:id="1972978044">
      <w:bodyDiv w:val="1"/>
      <w:marLeft w:val="0"/>
      <w:marRight w:val="0"/>
      <w:marTop w:val="0"/>
      <w:marBottom w:val="0"/>
      <w:divBdr>
        <w:top w:val="none" w:sz="0" w:space="0" w:color="auto"/>
        <w:left w:val="none" w:sz="0" w:space="0" w:color="auto"/>
        <w:bottom w:val="none" w:sz="0" w:space="0" w:color="auto"/>
        <w:right w:val="none" w:sz="0" w:space="0" w:color="auto"/>
      </w:divBdr>
    </w:div>
    <w:div w:id="1997803772">
      <w:bodyDiv w:val="1"/>
      <w:marLeft w:val="0"/>
      <w:marRight w:val="0"/>
      <w:marTop w:val="0"/>
      <w:marBottom w:val="0"/>
      <w:divBdr>
        <w:top w:val="none" w:sz="0" w:space="0" w:color="auto"/>
        <w:left w:val="none" w:sz="0" w:space="0" w:color="auto"/>
        <w:bottom w:val="none" w:sz="0" w:space="0" w:color="auto"/>
        <w:right w:val="none" w:sz="0" w:space="0" w:color="auto"/>
      </w:divBdr>
    </w:div>
    <w:div w:id="2067024116">
      <w:bodyDiv w:val="1"/>
      <w:marLeft w:val="0"/>
      <w:marRight w:val="0"/>
      <w:marTop w:val="0"/>
      <w:marBottom w:val="0"/>
      <w:divBdr>
        <w:top w:val="none" w:sz="0" w:space="0" w:color="auto"/>
        <w:left w:val="none" w:sz="0" w:space="0" w:color="auto"/>
        <w:bottom w:val="none" w:sz="0" w:space="0" w:color="auto"/>
        <w:right w:val="none" w:sz="0" w:space="0" w:color="auto"/>
      </w:divBdr>
    </w:div>
    <w:div w:id="2073887427">
      <w:bodyDiv w:val="1"/>
      <w:marLeft w:val="0"/>
      <w:marRight w:val="0"/>
      <w:marTop w:val="0"/>
      <w:marBottom w:val="0"/>
      <w:divBdr>
        <w:top w:val="none" w:sz="0" w:space="0" w:color="auto"/>
        <w:left w:val="none" w:sz="0" w:space="0" w:color="auto"/>
        <w:bottom w:val="none" w:sz="0" w:space="0" w:color="auto"/>
        <w:right w:val="none" w:sz="0" w:space="0" w:color="auto"/>
      </w:divBdr>
    </w:div>
    <w:div w:id="2105690713">
      <w:bodyDiv w:val="1"/>
      <w:marLeft w:val="0"/>
      <w:marRight w:val="0"/>
      <w:marTop w:val="0"/>
      <w:marBottom w:val="0"/>
      <w:divBdr>
        <w:top w:val="none" w:sz="0" w:space="0" w:color="auto"/>
        <w:left w:val="none" w:sz="0" w:space="0" w:color="auto"/>
        <w:bottom w:val="none" w:sz="0" w:space="0" w:color="auto"/>
        <w:right w:val="none" w:sz="0" w:space="0" w:color="auto"/>
      </w:divBdr>
    </w:div>
    <w:div w:id="2111273845">
      <w:bodyDiv w:val="1"/>
      <w:marLeft w:val="0"/>
      <w:marRight w:val="0"/>
      <w:marTop w:val="0"/>
      <w:marBottom w:val="0"/>
      <w:divBdr>
        <w:top w:val="none" w:sz="0" w:space="0" w:color="auto"/>
        <w:left w:val="none" w:sz="0" w:space="0" w:color="auto"/>
        <w:bottom w:val="none" w:sz="0" w:space="0" w:color="auto"/>
        <w:right w:val="none" w:sz="0" w:space="0" w:color="auto"/>
      </w:divBdr>
    </w:div>
    <w:div w:id="2132823915">
      <w:bodyDiv w:val="1"/>
      <w:marLeft w:val="0"/>
      <w:marRight w:val="0"/>
      <w:marTop w:val="0"/>
      <w:marBottom w:val="0"/>
      <w:divBdr>
        <w:top w:val="none" w:sz="0" w:space="0" w:color="auto"/>
        <w:left w:val="none" w:sz="0" w:space="0" w:color="auto"/>
        <w:bottom w:val="none" w:sz="0" w:space="0" w:color="auto"/>
        <w:right w:val="none" w:sz="0" w:space="0" w:color="auto"/>
      </w:divBdr>
    </w:div>
    <w:div w:id="214087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42af8a51bf1743d4"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ab7c01-279a-42b7-94d4-4e0f347d0805" xsi:nil="true"/>
    <lcf76f155ced4ddcb4097134ff3c332f xmlns="76918ab5-2bd4-43f4-b4dc-d94031e6a84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20FB1F4A33CF4A866D288F5FC15696" ma:contentTypeVersion="16" ma:contentTypeDescription="Create a new document." ma:contentTypeScope="" ma:versionID="5ecf0ea10df307264cb90e347ffd2464">
  <xsd:schema xmlns:xsd="http://www.w3.org/2001/XMLSchema" xmlns:xs="http://www.w3.org/2001/XMLSchema" xmlns:p="http://schemas.microsoft.com/office/2006/metadata/properties" xmlns:ns2="76918ab5-2bd4-43f4-b4dc-d94031e6a842" xmlns:ns3="d6ab7c01-279a-42b7-94d4-4e0f347d0805" targetNamespace="http://schemas.microsoft.com/office/2006/metadata/properties" ma:root="true" ma:fieldsID="56d96f4c22d4ef97db673320760a89a5" ns2:_="" ns3:_="">
    <xsd:import namespace="76918ab5-2bd4-43f4-b4dc-d94031e6a842"/>
    <xsd:import namespace="d6ab7c01-279a-42b7-94d4-4e0f347d08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18ab5-2bd4-43f4-b4dc-d94031e6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6ce9c2-f4c7-4de6-ad32-bc62d7d8edfc"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ab7c01-279a-42b7-94d4-4e0f347d08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224d388-7b3d-40f1-87be-807e6f934b08}" ma:internalName="TaxCatchAll" ma:showField="CatchAllData" ma:web="d6ab7c01-279a-42b7-94d4-4e0f347d08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DA903-1252-4DA0-89F4-96E7771362A2}">
  <ds:schemaRefs>
    <ds:schemaRef ds:uri="http://schemas.microsoft.com/office/2006/metadata/properties"/>
    <ds:schemaRef ds:uri="http://schemas.microsoft.com/office/infopath/2007/PartnerControls"/>
    <ds:schemaRef ds:uri="7c637ba8-b0b2-4fe7-9caa-196fb96ab37e"/>
    <ds:schemaRef ds:uri="d6ab7c01-279a-42b7-94d4-4e0f347d0805"/>
    <ds:schemaRef ds:uri="76918ab5-2bd4-43f4-b4dc-d94031e6a842"/>
  </ds:schemaRefs>
</ds:datastoreItem>
</file>

<file path=customXml/itemProps2.xml><?xml version="1.0" encoding="utf-8"?>
<ds:datastoreItem xmlns:ds="http://schemas.openxmlformats.org/officeDocument/2006/customXml" ds:itemID="{262644E8-4D05-494C-9E43-2B57D3095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18ab5-2bd4-43f4-b4dc-d94031e6a842"/>
    <ds:schemaRef ds:uri="d6ab7c01-279a-42b7-94d4-4e0f347d0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C428A-0799-404E-A998-C3FD99E5B5D5}">
  <ds:schemaRefs>
    <ds:schemaRef ds:uri="http://schemas.microsoft.com/sharepoint/v3/contenttype/forms"/>
  </ds:schemaRefs>
</ds:datastoreItem>
</file>

<file path=customXml/itemProps4.xml><?xml version="1.0" encoding="utf-8"?>
<ds:datastoreItem xmlns:ds="http://schemas.openxmlformats.org/officeDocument/2006/customXml" ds:itemID="{3DB3795A-A49D-49A0-8FDD-AC931E0CC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2799</Words>
  <Characters>16292</Characters>
  <Application>Microsoft Office Word</Application>
  <DocSecurity>0</DocSecurity>
  <Lines>135</Lines>
  <Paragraphs>38</Paragraphs>
  <ScaleCrop>false</ScaleCrop>
  <Company>Government of Alberta</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and Sample Format for School Board November 2008 AERR</dc:title>
  <dc:subject/>
  <dc:creator>madura.attanayake</dc:creator>
  <cp:keywords/>
  <dc:description/>
  <cp:lastModifiedBy>KLeffers</cp:lastModifiedBy>
  <cp:revision>3</cp:revision>
  <cp:lastPrinted>2019-11-14T21:13:00Z</cp:lastPrinted>
  <dcterms:created xsi:type="dcterms:W3CDTF">2023-06-02T18:40:00Z</dcterms:created>
  <dcterms:modified xsi:type="dcterms:W3CDTF">2023-08-30T16:48:00Z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0x010100B420FB1F4A33CF4A866D288F5FC15696</vt:lpwstr>
  </property>
</Properties>
</file>